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5E2F8" w14:textId="77777777" w:rsidR="00441A86" w:rsidRPr="002B5576" w:rsidRDefault="1579CB1C" w:rsidP="00A85126">
      <w:pPr>
        <w:pStyle w:val="Title"/>
        <w:jc w:val="both"/>
        <w:rPr>
          <w:rFonts w:ascii="Aptos" w:hAnsi="Aptos"/>
          <w:color w:val="176D6B"/>
        </w:rPr>
      </w:pPr>
      <w:r w:rsidRPr="0A3180A8">
        <w:rPr>
          <w:rFonts w:ascii="Aptos" w:hAnsi="Aptos"/>
          <w:color w:val="176D6B"/>
        </w:rPr>
        <w:t>Application Guideline</w:t>
      </w:r>
    </w:p>
    <w:p w14:paraId="01BEAFF0" w14:textId="4A4B0E9F" w:rsidR="00441A86" w:rsidRPr="002B5576" w:rsidRDefault="00DB5368" w:rsidP="00366098">
      <w:pPr>
        <w:pStyle w:val="Heading2"/>
        <w:numPr>
          <w:ilvl w:val="0"/>
          <w:numId w:val="20"/>
        </w:numPr>
        <w:jc w:val="both"/>
        <w:rPr>
          <w:rStyle w:val="SubtleReference"/>
          <w:rFonts w:ascii="Aptos" w:hAnsi="Aptos"/>
          <w:sz w:val="24"/>
          <w:szCs w:val="24"/>
          <w:u w:val="none"/>
        </w:rPr>
      </w:pPr>
      <w:r w:rsidRPr="4853F1AA">
        <w:rPr>
          <w:rStyle w:val="SubtleReference"/>
          <w:rFonts w:ascii="Aptos" w:hAnsi="Aptos"/>
          <w:sz w:val="24"/>
          <w:szCs w:val="24"/>
          <w:u w:val="none"/>
        </w:rPr>
        <w:t>BACKGROUND</w:t>
      </w:r>
    </w:p>
    <w:p w14:paraId="5E14F2FD" w14:textId="5A59DC29" w:rsidR="4853F1AA" w:rsidRDefault="4853F1AA" w:rsidP="4853F1AA">
      <w:pPr>
        <w:pStyle w:val="Style2"/>
        <w:jc w:val="both"/>
        <w:rPr>
          <w:rFonts w:ascii="Aptos" w:hAnsi="Aptos"/>
        </w:rPr>
      </w:pPr>
    </w:p>
    <w:p w14:paraId="0B7047B5" w14:textId="35503D9C" w:rsidR="00441A86" w:rsidRPr="002B5576" w:rsidRDefault="3E25FD2B" w:rsidP="00A85126">
      <w:pPr>
        <w:pStyle w:val="Style2"/>
        <w:jc w:val="both"/>
        <w:rPr>
          <w:rFonts w:ascii="Aptos" w:hAnsi="Aptos"/>
        </w:rPr>
      </w:pPr>
      <w:r w:rsidRPr="4853F1AA">
        <w:rPr>
          <w:rFonts w:ascii="Aptos" w:hAnsi="Aptos"/>
        </w:rPr>
        <w:t>Bangladesh’s unique geography, and population density make it extremely vulnerable to climate change and its effects. 90 million Bangladeshis live in ‘high climate exposure’ areas with 53 million (33% of total population) facing very high climate exposure.</w:t>
      </w:r>
    </w:p>
    <w:p w14:paraId="6D7BA31A" w14:textId="77777777" w:rsidR="00441A86" w:rsidRPr="002B5576" w:rsidRDefault="00441A86" w:rsidP="00A85126">
      <w:pPr>
        <w:pStyle w:val="Style2"/>
        <w:jc w:val="both"/>
        <w:rPr>
          <w:rFonts w:ascii="Aptos" w:hAnsi="Aptos"/>
        </w:rPr>
      </w:pPr>
      <w:r w:rsidRPr="002B5576">
        <w:rPr>
          <w:rFonts w:ascii="Aptos" w:hAnsi="Aptos"/>
        </w:rPr>
        <w:t>With almost 41% of Bangladesh’s population dependent on agriculture for their livelihood and approximately 77.35% of land dedicated to growing crops, addressing the threats to agriculture and food security are critical for this country’s ability to survive the impacts of climate change.</w:t>
      </w:r>
    </w:p>
    <w:p w14:paraId="46989749" w14:textId="7392EF04" w:rsidR="00321BCF" w:rsidRPr="002B5576" w:rsidRDefault="53777A01" w:rsidP="4B7A56B5">
      <w:pPr>
        <w:jc w:val="both"/>
        <w:rPr>
          <w:rFonts w:ascii="Aptos" w:hAnsi="Aptos"/>
        </w:rPr>
      </w:pPr>
      <w:r w:rsidRPr="4B7A56B5">
        <w:rPr>
          <w:rFonts w:ascii="Aptos" w:hAnsi="Aptos"/>
        </w:rPr>
        <w:t xml:space="preserve">The </w:t>
      </w:r>
      <w:r w:rsidR="6879F7F5" w:rsidRPr="4B7A56B5">
        <w:rPr>
          <w:rFonts w:ascii="Aptos" w:hAnsi="Aptos"/>
        </w:rPr>
        <w:t xml:space="preserve">Climate Innovation Fund </w:t>
      </w:r>
      <w:r w:rsidR="46141BC0" w:rsidRPr="4B7A56B5">
        <w:rPr>
          <w:rFonts w:ascii="Aptos" w:hAnsi="Aptos"/>
        </w:rPr>
        <w:t xml:space="preserve">(CIF) </w:t>
      </w:r>
      <w:r w:rsidR="6879F7F5" w:rsidRPr="4B7A56B5">
        <w:rPr>
          <w:rFonts w:ascii="Aptos" w:hAnsi="Aptos"/>
        </w:rPr>
        <w:t xml:space="preserve">is committed to supporting initiatives that strengthen Bangladesh's capacity to adapt to climate change and build resilience. </w:t>
      </w:r>
      <w:r w:rsidR="120B4A70" w:rsidRPr="4B7A56B5">
        <w:rPr>
          <w:rFonts w:ascii="Aptos" w:hAnsi="Aptos"/>
        </w:rPr>
        <w:t>This funding call will focus on innovative solutions by local enterprises that address climate change within the agriculture sector.</w:t>
      </w:r>
    </w:p>
    <w:p w14:paraId="480D5787" w14:textId="25031224" w:rsidR="00441A86" w:rsidRPr="002B5576" w:rsidRDefault="19319AB4" w:rsidP="00366098">
      <w:pPr>
        <w:pStyle w:val="Heading2"/>
        <w:numPr>
          <w:ilvl w:val="0"/>
          <w:numId w:val="20"/>
        </w:numPr>
        <w:jc w:val="both"/>
        <w:rPr>
          <w:rStyle w:val="SubtleReference"/>
          <w:rFonts w:ascii="Aptos" w:hAnsi="Aptos"/>
          <w:sz w:val="24"/>
          <w:u w:val="none"/>
        </w:rPr>
      </w:pPr>
      <w:bookmarkStart w:id="0" w:name="_Theme_Eligibility:_Agriculture"/>
      <w:bookmarkEnd w:id="0"/>
      <w:r w:rsidRPr="4B7A56B5">
        <w:rPr>
          <w:rStyle w:val="SubtleReference"/>
          <w:rFonts w:ascii="Aptos" w:hAnsi="Aptos"/>
          <w:sz w:val="24"/>
          <w:szCs w:val="24"/>
          <w:u w:val="none"/>
        </w:rPr>
        <w:t>T</w:t>
      </w:r>
      <w:r w:rsidR="657CA00E" w:rsidRPr="4B7A56B5">
        <w:rPr>
          <w:rStyle w:val="SubtleReference"/>
          <w:rFonts w:ascii="Aptos" w:hAnsi="Aptos"/>
          <w:sz w:val="24"/>
          <w:szCs w:val="24"/>
          <w:u w:val="none"/>
        </w:rPr>
        <w:t>HEME ELIGIBILITY: AGRICULTURE</w:t>
      </w:r>
    </w:p>
    <w:p w14:paraId="21DFBB82" w14:textId="24348A47" w:rsidR="4B7A56B5" w:rsidRDefault="4B7A56B5" w:rsidP="4B7A56B5">
      <w:pPr>
        <w:jc w:val="both"/>
        <w:rPr>
          <w:rFonts w:ascii="Aptos" w:hAnsi="Aptos"/>
        </w:rPr>
      </w:pPr>
    </w:p>
    <w:p w14:paraId="31EDF926" w14:textId="12660BCE" w:rsidR="00441A86" w:rsidRPr="002B5576" w:rsidRDefault="19319AB4" w:rsidP="4B7A56B5">
      <w:pPr>
        <w:jc w:val="both"/>
        <w:rPr>
          <w:rFonts w:ascii="Aptos" w:hAnsi="Aptos"/>
        </w:rPr>
      </w:pPr>
      <w:r w:rsidRPr="4B7A56B5">
        <w:rPr>
          <w:rFonts w:ascii="Aptos" w:hAnsi="Aptos"/>
        </w:rPr>
        <w:t>Eligible enterprises may include innovations that advance one or more of the following:</w:t>
      </w:r>
    </w:p>
    <w:p w14:paraId="320E4BF2" w14:textId="77777777" w:rsidR="00DC5E40" w:rsidRPr="002B5576" w:rsidRDefault="00441A86" w:rsidP="00366098">
      <w:pPr>
        <w:pStyle w:val="ListParagraph"/>
        <w:numPr>
          <w:ilvl w:val="0"/>
          <w:numId w:val="10"/>
        </w:numPr>
        <w:jc w:val="both"/>
        <w:rPr>
          <w:rFonts w:ascii="Aptos" w:hAnsi="Aptos"/>
        </w:rPr>
      </w:pPr>
      <w:r w:rsidRPr="002B5576">
        <w:rPr>
          <w:rFonts w:ascii="Aptos" w:hAnsi="Aptos"/>
        </w:rPr>
        <w:t>Climate-Smart and Resilient Agriculture:</w:t>
      </w:r>
    </w:p>
    <w:p w14:paraId="271F37F2" w14:textId="77777777" w:rsidR="00DC5E40" w:rsidRPr="002B5576" w:rsidRDefault="00441A86" w:rsidP="00366098">
      <w:pPr>
        <w:pStyle w:val="ListParagraph"/>
        <w:numPr>
          <w:ilvl w:val="1"/>
          <w:numId w:val="10"/>
        </w:numPr>
        <w:jc w:val="both"/>
        <w:rPr>
          <w:rFonts w:ascii="Aptos" w:hAnsi="Aptos"/>
        </w:rPr>
      </w:pPr>
      <w:r w:rsidRPr="002B5576">
        <w:rPr>
          <w:rFonts w:ascii="Aptos" w:hAnsi="Aptos"/>
        </w:rPr>
        <w:t>Climate-resilient and climate-smart agricultural practices to adapt to and mitigate the impacts of climate change.</w:t>
      </w:r>
    </w:p>
    <w:p w14:paraId="2BD9229F" w14:textId="77777777" w:rsidR="00DC5E40" w:rsidRPr="002B5576" w:rsidRDefault="00441A86" w:rsidP="00366098">
      <w:pPr>
        <w:pStyle w:val="ListParagraph"/>
        <w:numPr>
          <w:ilvl w:val="1"/>
          <w:numId w:val="10"/>
        </w:numPr>
        <w:jc w:val="both"/>
        <w:rPr>
          <w:rFonts w:ascii="Aptos" w:hAnsi="Aptos"/>
        </w:rPr>
      </w:pPr>
      <w:r w:rsidRPr="002B5576">
        <w:rPr>
          <w:rFonts w:ascii="Aptos" w:hAnsi="Aptos"/>
        </w:rPr>
        <w:t>Introduction of new crop varieties, livestock breeds, and fisheries that enhance climate resilience.</w:t>
      </w:r>
    </w:p>
    <w:p w14:paraId="50FBCE5C" w14:textId="77777777" w:rsidR="00DC5E40" w:rsidRPr="002B5576" w:rsidRDefault="00441A86" w:rsidP="00366098">
      <w:pPr>
        <w:pStyle w:val="ListParagraph"/>
        <w:numPr>
          <w:ilvl w:val="0"/>
          <w:numId w:val="10"/>
        </w:numPr>
        <w:jc w:val="both"/>
        <w:rPr>
          <w:rFonts w:ascii="Aptos" w:hAnsi="Aptos"/>
        </w:rPr>
      </w:pPr>
      <w:r w:rsidRPr="002B5576">
        <w:rPr>
          <w:rFonts w:ascii="Aptos" w:hAnsi="Aptos"/>
        </w:rPr>
        <w:t>Agricultural Technology and Innovation:</w:t>
      </w:r>
    </w:p>
    <w:p w14:paraId="4D5B15CD" w14:textId="77777777" w:rsidR="00DC5E40" w:rsidRPr="002B5576" w:rsidRDefault="00441A86" w:rsidP="00366098">
      <w:pPr>
        <w:pStyle w:val="ListParagraph"/>
        <w:numPr>
          <w:ilvl w:val="1"/>
          <w:numId w:val="10"/>
        </w:numPr>
        <w:jc w:val="both"/>
        <w:rPr>
          <w:rFonts w:ascii="Aptos" w:hAnsi="Aptos"/>
        </w:rPr>
      </w:pPr>
      <w:r w:rsidRPr="002B5576">
        <w:rPr>
          <w:rFonts w:ascii="Aptos" w:hAnsi="Aptos"/>
        </w:rPr>
        <w:t xml:space="preserve">Adoption of innovative cultivation methods and </w:t>
      </w:r>
      <w:proofErr w:type="spellStart"/>
      <w:proofErr w:type="gramStart"/>
      <w:r w:rsidRPr="002B5576">
        <w:rPr>
          <w:rFonts w:ascii="Aptos" w:hAnsi="Aptos"/>
        </w:rPr>
        <w:t>agro</w:t>
      </w:r>
      <w:proofErr w:type="spellEnd"/>
      <w:r w:rsidRPr="002B5576">
        <w:rPr>
          <w:rFonts w:ascii="Aptos" w:hAnsi="Aptos"/>
        </w:rPr>
        <w:t>-equipment</w:t>
      </w:r>
      <w:proofErr w:type="gramEnd"/>
      <w:r w:rsidRPr="002B5576">
        <w:rPr>
          <w:rFonts w:ascii="Aptos" w:hAnsi="Aptos"/>
        </w:rPr>
        <w:t xml:space="preserve"> to boost agricultural productivity.</w:t>
      </w:r>
    </w:p>
    <w:p w14:paraId="096AE5C2" w14:textId="77777777" w:rsidR="00DC5E40" w:rsidRPr="002B5576" w:rsidRDefault="00441A86" w:rsidP="00366098">
      <w:pPr>
        <w:pStyle w:val="ListParagraph"/>
        <w:numPr>
          <w:ilvl w:val="1"/>
          <w:numId w:val="10"/>
        </w:numPr>
        <w:jc w:val="both"/>
        <w:rPr>
          <w:rFonts w:ascii="Aptos" w:hAnsi="Aptos"/>
        </w:rPr>
      </w:pPr>
      <w:r w:rsidRPr="002B5576">
        <w:rPr>
          <w:rFonts w:ascii="Aptos" w:hAnsi="Aptos"/>
        </w:rPr>
        <w:t>Utilization of advanced agricultural technologies to improve efficiency and sustainability.</w:t>
      </w:r>
    </w:p>
    <w:p w14:paraId="08DDC78B" w14:textId="77777777" w:rsidR="00DC5E40" w:rsidRPr="002B5576" w:rsidRDefault="00441A86" w:rsidP="00366098">
      <w:pPr>
        <w:pStyle w:val="ListParagraph"/>
        <w:numPr>
          <w:ilvl w:val="0"/>
          <w:numId w:val="10"/>
        </w:numPr>
        <w:jc w:val="both"/>
        <w:rPr>
          <w:rFonts w:ascii="Aptos" w:hAnsi="Aptos"/>
        </w:rPr>
      </w:pPr>
      <w:r w:rsidRPr="002B5576">
        <w:rPr>
          <w:rFonts w:ascii="Aptos" w:hAnsi="Aptos"/>
        </w:rPr>
        <w:t>Nature-Based Solutions:</w:t>
      </w:r>
    </w:p>
    <w:p w14:paraId="6F4F7216" w14:textId="77777777" w:rsidR="00DC5E40" w:rsidRPr="002B5576" w:rsidRDefault="00441A86" w:rsidP="00366098">
      <w:pPr>
        <w:pStyle w:val="ListParagraph"/>
        <w:numPr>
          <w:ilvl w:val="1"/>
          <w:numId w:val="10"/>
        </w:numPr>
        <w:jc w:val="both"/>
        <w:rPr>
          <w:rFonts w:ascii="Aptos" w:hAnsi="Aptos"/>
        </w:rPr>
      </w:pPr>
      <w:r w:rsidRPr="002B5576">
        <w:rPr>
          <w:rFonts w:ascii="Aptos" w:hAnsi="Aptos"/>
        </w:rPr>
        <w:t>Integration of nature-based approaches to restore ecosystems and support sustainable farming practices.</w:t>
      </w:r>
    </w:p>
    <w:p w14:paraId="5371735B" w14:textId="77777777" w:rsidR="00DC5E40" w:rsidRPr="002B5576" w:rsidRDefault="00441A86" w:rsidP="00366098">
      <w:pPr>
        <w:pStyle w:val="ListParagraph"/>
        <w:numPr>
          <w:ilvl w:val="0"/>
          <w:numId w:val="10"/>
        </w:numPr>
        <w:jc w:val="both"/>
        <w:rPr>
          <w:rFonts w:ascii="Aptos" w:hAnsi="Aptos"/>
        </w:rPr>
      </w:pPr>
      <w:r w:rsidRPr="002B5576">
        <w:rPr>
          <w:rFonts w:ascii="Aptos" w:hAnsi="Aptos"/>
        </w:rPr>
        <w:t>Agri-Financing:</w:t>
      </w:r>
    </w:p>
    <w:p w14:paraId="40A193E7" w14:textId="3C138210" w:rsidR="00441A86" w:rsidRPr="002B5576" w:rsidRDefault="00441A86" w:rsidP="00366098">
      <w:pPr>
        <w:pStyle w:val="ListParagraph"/>
        <w:numPr>
          <w:ilvl w:val="1"/>
          <w:numId w:val="10"/>
        </w:numPr>
        <w:jc w:val="both"/>
        <w:rPr>
          <w:rFonts w:ascii="Aptos" w:hAnsi="Aptos"/>
        </w:rPr>
      </w:pPr>
      <w:r w:rsidRPr="002B5576">
        <w:rPr>
          <w:rFonts w:ascii="Aptos" w:hAnsi="Aptos"/>
        </w:rPr>
        <w:t>Access to financial solutions tailored to support climate-smart and resilient agriculture, promoting long-term sustainability.</w:t>
      </w:r>
    </w:p>
    <w:p w14:paraId="69093C80" w14:textId="77777777" w:rsidR="00617370" w:rsidRDefault="00441A86" w:rsidP="00617370">
      <w:pPr>
        <w:jc w:val="both"/>
        <w:rPr>
          <w:rFonts w:ascii="Aptos" w:hAnsi="Aptos"/>
        </w:rPr>
      </w:pPr>
      <w:r w:rsidRPr="002B5576">
        <w:rPr>
          <w:rFonts w:ascii="Aptos" w:hAnsi="Aptos"/>
        </w:rPr>
        <w:t>Selected enterprises must demonstrate a direct and positive impact on farmers and farming communities.</w:t>
      </w:r>
    </w:p>
    <w:p w14:paraId="5A983371" w14:textId="54411951" w:rsidR="007D076B" w:rsidRPr="00617370" w:rsidRDefault="00441A86" w:rsidP="00366098">
      <w:pPr>
        <w:pStyle w:val="Heading2"/>
        <w:numPr>
          <w:ilvl w:val="0"/>
          <w:numId w:val="20"/>
        </w:numPr>
        <w:jc w:val="both"/>
        <w:rPr>
          <w:rStyle w:val="SubtleReference"/>
          <w:rFonts w:ascii="Aptos" w:hAnsi="Aptos"/>
          <w:sz w:val="24"/>
          <w:szCs w:val="24"/>
          <w:u w:val="none"/>
        </w:rPr>
      </w:pPr>
      <w:r w:rsidRPr="00617370">
        <w:rPr>
          <w:rStyle w:val="SubtleReference"/>
          <w:rFonts w:ascii="Aptos" w:hAnsi="Aptos"/>
          <w:sz w:val="24"/>
          <w:szCs w:val="24"/>
          <w:u w:val="none"/>
        </w:rPr>
        <w:lastRenderedPageBreak/>
        <w:t>G</w:t>
      </w:r>
      <w:r w:rsidR="00DB5368" w:rsidRPr="00617370">
        <w:rPr>
          <w:rStyle w:val="SubtleReference"/>
          <w:rFonts w:ascii="Aptos" w:hAnsi="Aptos"/>
          <w:sz w:val="24"/>
          <w:szCs w:val="24"/>
          <w:u w:val="none"/>
        </w:rPr>
        <w:t>EOGRAPHY</w:t>
      </w:r>
      <w:r>
        <w:tab/>
      </w:r>
    </w:p>
    <w:p w14:paraId="42AC2666" w14:textId="77777777" w:rsidR="00926031" w:rsidRPr="002B5576" w:rsidRDefault="00926031" w:rsidP="00A85126">
      <w:pPr>
        <w:jc w:val="both"/>
        <w:rPr>
          <w:rFonts w:ascii="Aptos" w:hAnsi="Aptos"/>
        </w:rPr>
      </w:pPr>
    </w:p>
    <w:p w14:paraId="3AA804A7" w14:textId="4CA7210F" w:rsidR="00441A86" w:rsidRPr="002B5576" w:rsidRDefault="6879F7F5" w:rsidP="00A85126">
      <w:pPr>
        <w:jc w:val="both"/>
        <w:rPr>
          <w:rFonts w:ascii="Aptos" w:hAnsi="Aptos"/>
        </w:rPr>
      </w:pPr>
      <w:r w:rsidRPr="4B7A56B5">
        <w:rPr>
          <w:rFonts w:ascii="Aptos" w:hAnsi="Aptos"/>
        </w:rPr>
        <w:t xml:space="preserve">The solution / initiative must be implemented in one or more districts listed as a Hotspot in the </w:t>
      </w:r>
      <w:hyperlink r:id="rId11">
        <w:r w:rsidRPr="4B7A56B5">
          <w:rPr>
            <w:rStyle w:val="Hyperlink"/>
            <w:rFonts w:ascii="Aptos" w:hAnsi="Aptos"/>
          </w:rPr>
          <w:t>Bangladesh Delta Plan 2100</w:t>
        </w:r>
      </w:hyperlink>
      <w:r w:rsidRPr="4B7A56B5">
        <w:rPr>
          <w:rFonts w:ascii="Aptos" w:hAnsi="Aptos"/>
        </w:rPr>
        <w:t>. Applicants must ensure and be able to clearly demonstrate that their business model and impact are tailored to and aligned with the specific regional needs to address climate change and enhance climate resilience.</w:t>
      </w:r>
    </w:p>
    <w:p w14:paraId="70AE2996" w14:textId="417260BF" w:rsidR="00491EBE" w:rsidRPr="002B5576" w:rsidRDefault="00441A86" w:rsidP="00366098">
      <w:pPr>
        <w:pStyle w:val="Heading2"/>
        <w:numPr>
          <w:ilvl w:val="0"/>
          <w:numId w:val="20"/>
        </w:numPr>
        <w:jc w:val="both"/>
        <w:rPr>
          <w:rStyle w:val="SubtleReference"/>
          <w:rFonts w:ascii="Aptos" w:hAnsi="Aptos"/>
          <w:sz w:val="24"/>
          <w:szCs w:val="24"/>
          <w:u w:val="none"/>
        </w:rPr>
      </w:pPr>
      <w:r w:rsidRPr="027D33AA">
        <w:rPr>
          <w:rStyle w:val="SubtleReference"/>
          <w:rFonts w:ascii="Aptos" w:hAnsi="Aptos"/>
          <w:sz w:val="24"/>
          <w:szCs w:val="24"/>
          <w:u w:val="none"/>
        </w:rPr>
        <w:t>S</w:t>
      </w:r>
      <w:r w:rsidR="00DB5368" w:rsidRPr="027D33AA">
        <w:rPr>
          <w:rStyle w:val="SubtleReference"/>
          <w:rFonts w:ascii="Aptos" w:hAnsi="Aptos"/>
          <w:sz w:val="24"/>
          <w:szCs w:val="24"/>
          <w:u w:val="none"/>
        </w:rPr>
        <w:t>UPPORT STREAMS</w:t>
      </w:r>
    </w:p>
    <w:p w14:paraId="77CBA4BF" w14:textId="77777777" w:rsidR="00491EBE" w:rsidRPr="002B5576" w:rsidRDefault="00491EBE" w:rsidP="00A85126">
      <w:pPr>
        <w:jc w:val="both"/>
        <w:rPr>
          <w:rFonts w:ascii="Aptos" w:hAnsi="Aptos"/>
        </w:rPr>
      </w:pPr>
    </w:p>
    <w:p w14:paraId="71F36F0B" w14:textId="1534FA91" w:rsidR="00441A86" w:rsidRDefault="00441A86" w:rsidP="00A85126">
      <w:pPr>
        <w:jc w:val="both"/>
        <w:rPr>
          <w:rFonts w:ascii="Aptos" w:hAnsi="Aptos"/>
        </w:rPr>
      </w:pPr>
      <w:r w:rsidRPr="002B5576">
        <w:rPr>
          <w:rFonts w:ascii="Aptos" w:hAnsi="Aptos"/>
        </w:rPr>
        <w:t>For this call, applicants may apply to either one of two separate support streams:</w:t>
      </w:r>
    </w:p>
    <w:p w14:paraId="3D251AEE" w14:textId="4836D278" w:rsidR="00FF3A13" w:rsidRDefault="00FF3A13" w:rsidP="00A85126">
      <w:pPr>
        <w:jc w:val="both"/>
        <w:rPr>
          <w:rFonts w:ascii="Aptos" w:hAnsi="Aptos"/>
        </w:rPr>
      </w:pPr>
      <w:r w:rsidRPr="00FF3A13">
        <w:rPr>
          <w:rFonts w:ascii="Aptos" w:hAnsi="Aptos"/>
          <w:noProof/>
        </w:rPr>
        <w:drawing>
          <wp:inline distT="0" distB="0" distL="0" distR="0" wp14:anchorId="7A351EC1" wp14:editId="055778E4">
            <wp:extent cx="5886450" cy="4300220"/>
            <wp:effectExtent l="0" t="0" r="0" b="5080"/>
            <wp:docPr id="16741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7596" name=""/>
                    <pic:cNvPicPr/>
                  </pic:nvPicPr>
                  <pic:blipFill>
                    <a:blip r:embed="rId12"/>
                    <a:stretch>
                      <a:fillRect/>
                    </a:stretch>
                  </pic:blipFill>
                  <pic:spPr>
                    <a:xfrm>
                      <a:off x="0" y="0"/>
                      <a:ext cx="5886450" cy="4300220"/>
                    </a:xfrm>
                    <a:prstGeom prst="rect">
                      <a:avLst/>
                    </a:prstGeom>
                  </pic:spPr>
                </pic:pic>
              </a:graphicData>
            </a:graphic>
          </wp:inline>
        </w:drawing>
      </w:r>
    </w:p>
    <w:p w14:paraId="3899070E" w14:textId="0F8E87E6" w:rsidR="3F385ECD" w:rsidRDefault="3F385ECD" w:rsidP="3F385ECD">
      <w:pPr>
        <w:jc w:val="both"/>
        <w:rPr>
          <w:rFonts w:ascii="Aptos" w:hAnsi="Aptos"/>
        </w:rPr>
      </w:pPr>
    </w:p>
    <w:p w14:paraId="029A6FA1" w14:textId="5DD7C704" w:rsidR="00B873B1" w:rsidRDefault="00441A86" w:rsidP="00366098">
      <w:pPr>
        <w:pStyle w:val="ListParagraph"/>
        <w:numPr>
          <w:ilvl w:val="0"/>
          <w:numId w:val="11"/>
        </w:numPr>
        <w:jc w:val="both"/>
        <w:rPr>
          <w:rFonts w:ascii="Aptos" w:hAnsi="Aptos"/>
          <w:b/>
          <w:bCs/>
        </w:rPr>
      </w:pPr>
      <w:r w:rsidRPr="002B5576">
        <w:rPr>
          <w:rFonts w:ascii="Aptos" w:hAnsi="Aptos"/>
          <w:b/>
          <w:bCs/>
        </w:rPr>
        <w:t>Venture Building</w:t>
      </w:r>
      <w:r w:rsidR="00B873B1">
        <w:rPr>
          <w:rFonts w:ascii="Aptos" w:hAnsi="Aptos"/>
          <w:b/>
          <w:bCs/>
        </w:rPr>
        <w:t>:</w:t>
      </w:r>
    </w:p>
    <w:p w14:paraId="4C91E081" w14:textId="0F2DEAF2" w:rsidR="00B873B1" w:rsidRDefault="00B873B1" w:rsidP="00B873B1">
      <w:pPr>
        <w:pStyle w:val="ListParagraph"/>
        <w:ind w:left="1080"/>
        <w:jc w:val="both"/>
        <w:rPr>
          <w:rFonts w:ascii="Aptos" w:hAnsi="Aptos"/>
          <w:b/>
          <w:bCs/>
        </w:rPr>
      </w:pPr>
    </w:p>
    <w:p w14:paraId="71834A9A" w14:textId="7F223DA7" w:rsidR="00491EBE" w:rsidRPr="00B873B1" w:rsidRDefault="00441A86" w:rsidP="00B873B1">
      <w:pPr>
        <w:pStyle w:val="ListParagraph"/>
        <w:ind w:left="1080"/>
        <w:jc w:val="both"/>
        <w:rPr>
          <w:rFonts w:ascii="Aptos" w:hAnsi="Aptos"/>
          <w:b/>
          <w:bCs/>
        </w:rPr>
      </w:pPr>
      <w:r w:rsidRPr="00B873B1">
        <w:rPr>
          <w:rFonts w:ascii="Aptos" w:hAnsi="Aptos"/>
        </w:rPr>
        <w:t xml:space="preserve">Suitable for </w:t>
      </w:r>
      <w:r w:rsidR="00634E5C" w:rsidRPr="00634E5C">
        <w:rPr>
          <w:rFonts w:ascii="Aptos" w:hAnsi="Aptos"/>
        </w:rPr>
        <w:t>early-stage ventures or initiatives in the pre-market rollout phase, where the idea or prototype has been validated through initial research, proof of concept, or small-scale testing</w:t>
      </w:r>
      <w:r w:rsidRPr="00B873B1">
        <w:rPr>
          <w:rFonts w:ascii="Aptos" w:hAnsi="Aptos"/>
        </w:rPr>
        <w:t>. The venture should demonstrate potential for scalability and market demand but may still require support in areas such as business model refinement, product development, and go-to-market strategies.</w:t>
      </w:r>
    </w:p>
    <w:p w14:paraId="192EC890" w14:textId="4EDB7BB0" w:rsidR="00206C33" w:rsidRDefault="00206C33" w:rsidP="00A85126">
      <w:pPr>
        <w:pStyle w:val="ListParagraph"/>
        <w:ind w:left="1080"/>
        <w:jc w:val="both"/>
        <w:rPr>
          <w:rFonts w:ascii="Aptos" w:hAnsi="Aptos"/>
        </w:rPr>
      </w:pPr>
    </w:p>
    <w:p w14:paraId="30849D9E" w14:textId="0BA5ADE1" w:rsidR="00C82869" w:rsidRDefault="00206C33" w:rsidP="00C82869">
      <w:pPr>
        <w:pStyle w:val="ListParagraph"/>
        <w:ind w:left="1080"/>
        <w:jc w:val="both"/>
        <w:rPr>
          <w:rFonts w:ascii="Aptos" w:hAnsi="Aptos"/>
        </w:rPr>
      </w:pPr>
      <w:r>
        <w:rPr>
          <w:rFonts w:ascii="Aptos" w:hAnsi="Aptos"/>
        </w:rPr>
        <w:t xml:space="preserve">For this stream, selected ventures will be </w:t>
      </w:r>
      <w:r w:rsidR="00C82869">
        <w:rPr>
          <w:rFonts w:ascii="Aptos" w:hAnsi="Aptos"/>
        </w:rPr>
        <w:t>able to access</w:t>
      </w:r>
    </w:p>
    <w:p w14:paraId="1EDC7B1F" w14:textId="59B1EC0E" w:rsidR="00C82869" w:rsidRDefault="00C82869" w:rsidP="00366098">
      <w:pPr>
        <w:pStyle w:val="ListParagraph"/>
        <w:numPr>
          <w:ilvl w:val="0"/>
          <w:numId w:val="21"/>
        </w:numPr>
        <w:jc w:val="both"/>
        <w:rPr>
          <w:rFonts w:ascii="Aptos" w:hAnsi="Aptos"/>
        </w:rPr>
      </w:pPr>
      <w:r w:rsidRPr="00C82869">
        <w:rPr>
          <w:rFonts w:ascii="Arial" w:hAnsi="Arial" w:cs="Arial"/>
        </w:rPr>
        <w:t>​</w:t>
      </w:r>
      <w:r w:rsidR="00BD171D" w:rsidRPr="00BD171D">
        <w:rPr>
          <w:rFonts w:ascii="Aptos" w:hAnsi="Aptos"/>
        </w:rPr>
        <w:t xml:space="preserve">6 months of </w:t>
      </w:r>
      <w:r w:rsidRPr="00C82869">
        <w:rPr>
          <w:rFonts w:ascii="Aptos" w:hAnsi="Aptos"/>
        </w:rPr>
        <w:t>advisory</w:t>
      </w:r>
      <w:r w:rsidR="001A2EC4">
        <w:rPr>
          <w:rFonts w:ascii="Aptos" w:hAnsi="Aptos"/>
        </w:rPr>
        <w:t>,</w:t>
      </w:r>
      <w:r w:rsidR="00BD171D">
        <w:rPr>
          <w:rFonts w:ascii="Aptos" w:hAnsi="Aptos"/>
        </w:rPr>
        <w:t xml:space="preserve"> </w:t>
      </w:r>
      <w:r w:rsidRPr="00C82869">
        <w:rPr>
          <w:rFonts w:ascii="Aptos" w:hAnsi="Aptos"/>
        </w:rPr>
        <w:t>mentorship,</w:t>
      </w:r>
      <w:r w:rsidR="00BD171D">
        <w:rPr>
          <w:rFonts w:ascii="Aptos" w:hAnsi="Aptos"/>
        </w:rPr>
        <w:t xml:space="preserve"> &amp; training,</w:t>
      </w:r>
    </w:p>
    <w:p w14:paraId="7CF23204" w14:textId="2DE63CB1" w:rsidR="3EB5D4F5" w:rsidRPr="009B2F75" w:rsidRDefault="00C82869" w:rsidP="00366098">
      <w:pPr>
        <w:pStyle w:val="ListParagraph"/>
        <w:numPr>
          <w:ilvl w:val="0"/>
          <w:numId w:val="21"/>
        </w:numPr>
        <w:jc w:val="both"/>
        <w:rPr>
          <w:rFonts w:ascii="Aptos" w:hAnsi="Aptos"/>
        </w:rPr>
      </w:pPr>
      <w:r w:rsidRPr="00C82869">
        <w:rPr>
          <w:rFonts w:ascii="Aptos" w:hAnsi="Aptos"/>
        </w:rPr>
        <w:t xml:space="preserve">business development </w:t>
      </w:r>
      <w:r>
        <w:rPr>
          <w:rFonts w:ascii="Aptos" w:hAnsi="Aptos"/>
        </w:rPr>
        <w:t>services, and</w:t>
      </w:r>
    </w:p>
    <w:p w14:paraId="5F541D8E" w14:textId="7AC498E3" w:rsidR="00C82869" w:rsidRDefault="00C82869" w:rsidP="3F385ECD">
      <w:pPr>
        <w:pStyle w:val="ListParagraph"/>
        <w:numPr>
          <w:ilvl w:val="0"/>
          <w:numId w:val="21"/>
        </w:numPr>
        <w:jc w:val="both"/>
        <w:rPr>
          <w:rFonts w:ascii="Aptos" w:hAnsi="Aptos"/>
        </w:rPr>
      </w:pPr>
      <w:r w:rsidRPr="3F385ECD">
        <w:rPr>
          <w:rFonts w:ascii="Arial" w:hAnsi="Arial" w:cs="Arial"/>
        </w:rPr>
        <w:t>​</w:t>
      </w:r>
      <w:r w:rsidRPr="3F385ECD">
        <w:rPr>
          <w:rFonts w:ascii="Aptos" w:hAnsi="Aptos"/>
        </w:rPr>
        <w:t>funding</w:t>
      </w:r>
    </w:p>
    <w:p w14:paraId="26B2E26E" w14:textId="01287113" w:rsidR="3F385ECD" w:rsidRDefault="3F385ECD" w:rsidP="3F385ECD">
      <w:pPr>
        <w:pStyle w:val="ListParagraph"/>
        <w:ind w:left="1800"/>
        <w:jc w:val="both"/>
        <w:rPr>
          <w:rFonts w:ascii="Aptos" w:hAnsi="Aptos"/>
        </w:rPr>
      </w:pPr>
    </w:p>
    <w:p w14:paraId="0ED96078" w14:textId="77777777" w:rsidR="00A46246" w:rsidRPr="002B5576" w:rsidRDefault="00441A86" w:rsidP="00366098">
      <w:pPr>
        <w:pStyle w:val="ListParagraph"/>
        <w:numPr>
          <w:ilvl w:val="0"/>
          <w:numId w:val="11"/>
        </w:numPr>
        <w:jc w:val="both"/>
        <w:rPr>
          <w:rFonts w:ascii="Aptos" w:hAnsi="Aptos"/>
          <w:b/>
          <w:bCs/>
        </w:rPr>
      </w:pPr>
      <w:r w:rsidRPr="002B5576">
        <w:rPr>
          <w:rFonts w:ascii="Aptos" w:hAnsi="Aptos"/>
          <w:b/>
          <w:bCs/>
        </w:rPr>
        <w:t>Catalytic Funding</w:t>
      </w:r>
    </w:p>
    <w:p w14:paraId="46992446" w14:textId="77777777" w:rsidR="00A46246" w:rsidRPr="002B5576" w:rsidRDefault="00A46246" w:rsidP="00A85126">
      <w:pPr>
        <w:pStyle w:val="ListParagraph"/>
        <w:ind w:left="1080"/>
        <w:jc w:val="both"/>
        <w:rPr>
          <w:rFonts w:ascii="Aptos" w:hAnsi="Aptos"/>
          <w:b/>
          <w:bCs/>
        </w:rPr>
      </w:pPr>
    </w:p>
    <w:p w14:paraId="2F7C1941" w14:textId="4B7708BC" w:rsidR="002B5576" w:rsidRDefault="00441A86" w:rsidP="00FF04F0">
      <w:pPr>
        <w:pStyle w:val="ListParagraph"/>
        <w:ind w:left="1080"/>
        <w:jc w:val="both"/>
        <w:rPr>
          <w:rFonts w:ascii="Aptos" w:hAnsi="Aptos"/>
        </w:rPr>
      </w:pPr>
      <w:r w:rsidRPr="4D99532C">
        <w:rPr>
          <w:rFonts w:ascii="Aptos" w:hAnsi="Aptos"/>
        </w:rPr>
        <w:t xml:space="preserve">Ventures with a product or service in the early stages of market </w:t>
      </w:r>
      <w:r w:rsidR="1C04AFD7" w:rsidRPr="4D99532C">
        <w:rPr>
          <w:rFonts w:ascii="Aptos" w:hAnsi="Aptos"/>
        </w:rPr>
        <w:t>rollout</w:t>
      </w:r>
      <w:r w:rsidRPr="4D99532C">
        <w:rPr>
          <w:rFonts w:ascii="Aptos" w:hAnsi="Aptos"/>
        </w:rPr>
        <w:t>. These ventures should have early customer traction, clear market validation, or initial revenues, and are looking for resources to scale, improve operations, or expand their market reach.</w:t>
      </w:r>
    </w:p>
    <w:p w14:paraId="38DF3845" w14:textId="77777777" w:rsidR="00980631" w:rsidRPr="00F13D5B" w:rsidRDefault="00980631" w:rsidP="00FF04F0">
      <w:pPr>
        <w:pStyle w:val="ListParagraph"/>
        <w:ind w:left="1080"/>
        <w:jc w:val="both"/>
      </w:pPr>
    </w:p>
    <w:p w14:paraId="7DE5CBAE" w14:textId="4A29246F" w:rsidR="005A1E64" w:rsidRDefault="15EBDC8C" w:rsidP="005A1E64">
      <w:pPr>
        <w:jc w:val="both"/>
        <w:rPr>
          <w:rFonts w:ascii="Aptos" w:hAnsi="Aptos"/>
        </w:rPr>
      </w:pPr>
      <w:r w:rsidRPr="00980631">
        <w:rPr>
          <w:rFonts w:ascii="Aptos" w:hAnsi="Aptos"/>
        </w:rPr>
        <w:t xml:space="preserve">Applicants are requested to check the eligibility for each of the two support streams </w:t>
      </w:r>
      <w:r w:rsidR="005B07FB">
        <w:rPr>
          <w:rFonts w:ascii="Aptos" w:hAnsi="Aptos"/>
        </w:rPr>
        <w:t xml:space="preserve">(given below) </w:t>
      </w:r>
      <w:r w:rsidRPr="00980631">
        <w:rPr>
          <w:rFonts w:ascii="Aptos" w:hAnsi="Aptos"/>
        </w:rPr>
        <w:t>before submitting their proposal. Proposals that are submitted but are not eligible for their proposed support stream may be rejected.</w:t>
      </w:r>
    </w:p>
    <w:p w14:paraId="2B18B3AB" w14:textId="77777777" w:rsidR="005A1E64" w:rsidRDefault="005A1E64">
      <w:pPr>
        <w:rPr>
          <w:rFonts w:ascii="Aptos" w:hAnsi="Aptos"/>
        </w:rPr>
      </w:pPr>
      <w:r>
        <w:rPr>
          <w:rFonts w:ascii="Aptos" w:hAnsi="Aptos"/>
        </w:rPr>
        <w:br w:type="page"/>
      </w:r>
    </w:p>
    <w:p w14:paraId="665913BC" w14:textId="1516A507" w:rsidR="246256A7" w:rsidRPr="00C11D61" w:rsidRDefault="246256A7" w:rsidP="00366098">
      <w:pPr>
        <w:pStyle w:val="Heading2"/>
        <w:numPr>
          <w:ilvl w:val="1"/>
          <w:numId w:val="20"/>
        </w:numPr>
        <w:jc w:val="both"/>
        <w:rPr>
          <w:rStyle w:val="SubtleReference"/>
          <w:rFonts w:ascii="Aptos" w:eastAsiaTheme="minorEastAsia" w:hAnsi="Aptos" w:cstheme="minorBidi"/>
          <w:smallCaps/>
          <w:spacing w:val="0"/>
          <w:sz w:val="24"/>
          <w:szCs w:val="24"/>
          <w:u w:val="none"/>
        </w:rPr>
      </w:pPr>
      <w:r w:rsidRPr="0FFD9D62">
        <w:rPr>
          <w:rStyle w:val="SubtleReference"/>
          <w:rFonts w:ascii="Aptos" w:hAnsi="Aptos"/>
          <w:sz w:val="24"/>
          <w:szCs w:val="24"/>
          <w:u w:val="none"/>
        </w:rPr>
        <w:lastRenderedPageBreak/>
        <w:t>V</w:t>
      </w:r>
      <w:r w:rsidR="405F6A86" w:rsidRPr="0FFD9D62">
        <w:rPr>
          <w:rStyle w:val="SubtleReference"/>
          <w:rFonts w:ascii="Aptos" w:hAnsi="Aptos"/>
          <w:sz w:val="24"/>
          <w:szCs w:val="24"/>
          <w:u w:val="none"/>
        </w:rPr>
        <w:t>ENTURE BUILDING</w:t>
      </w:r>
    </w:p>
    <w:p w14:paraId="41AE4D59" w14:textId="311F6400" w:rsidR="00A46246" w:rsidRPr="002B5576" w:rsidRDefault="002A5C9B" w:rsidP="0FFD9D62">
      <w:pPr>
        <w:pStyle w:val="Heading2"/>
        <w:numPr>
          <w:ilvl w:val="0"/>
          <w:numId w:val="0"/>
        </w:numPr>
        <w:jc w:val="both"/>
        <w:rPr>
          <w:rFonts w:ascii="Aptos" w:hAnsi="Aptos"/>
          <w:smallCaps w:val="0"/>
          <w:sz w:val="22"/>
          <w:szCs w:val="22"/>
          <w:u w:val="single" w:color="7F7F7F" w:themeColor="text1" w:themeTint="80"/>
        </w:rPr>
      </w:pPr>
      <w:r>
        <w:rPr>
          <w:rFonts w:ascii="Aptos" w:hAnsi="Aptos"/>
        </w:rPr>
        <w:t>4</w:t>
      </w:r>
      <w:r w:rsidR="00617370" w:rsidRPr="0FFD9D62">
        <w:rPr>
          <w:rFonts w:ascii="Aptos" w:hAnsi="Aptos"/>
        </w:rPr>
        <w:t>.1.</w:t>
      </w:r>
      <w:r w:rsidR="0005003D" w:rsidRPr="0FFD9D62">
        <w:rPr>
          <w:rFonts w:ascii="Aptos" w:hAnsi="Aptos"/>
        </w:rPr>
        <w:t xml:space="preserve">1. </w:t>
      </w:r>
      <w:r w:rsidR="00A46246" w:rsidRPr="0FFD9D62">
        <w:rPr>
          <w:rFonts w:ascii="Aptos" w:hAnsi="Aptos"/>
        </w:rPr>
        <w:t>Eligibility</w:t>
      </w:r>
    </w:p>
    <w:p w14:paraId="4A3CCAC2" w14:textId="67608592" w:rsidR="00C90CF9" w:rsidRPr="002B5576" w:rsidRDefault="00C90CF9" w:rsidP="0FFD9D62">
      <w:pPr>
        <w:jc w:val="both"/>
        <w:rPr>
          <w:rFonts w:ascii="Aptos" w:hAnsi="Aptos"/>
        </w:rPr>
      </w:pPr>
    </w:p>
    <w:p w14:paraId="60C82F84" w14:textId="77777777" w:rsidR="00A46246" w:rsidRPr="002B5576" w:rsidRDefault="246256A7" w:rsidP="4B7A56B5">
      <w:pPr>
        <w:jc w:val="both"/>
        <w:rPr>
          <w:rFonts w:ascii="Aptos" w:hAnsi="Aptos"/>
        </w:rPr>
      </w:pPr>
      <w:r w:rsidRPr="4B7A56B5">
        <w:rPr>
          <w:rFonts w:ascii="Aptos" w:hAnsi="Aptos"/>
        </w:rPr>
        <w:t>The applicant must meet the following criteria to be eligible for the Climate Innovation Fund’s Venture Building support stream:</w:t>
      </w:r>
    </w:p>
    <w:p w14:paraId="0BC3C782" w14:textId="77777777" w:rsidR="00EC0689" w:rsidRPr="002B5576" w:rsidRDefault="00EC0689" w:rsidP="00366098">
      <w:pPr>
        <w:pStyle w:val="ListParagraph"/>
        <w:numPr>
          <w:ilvl w:val="0"/>
          <w:numId w:val="12"/>
        </w:numPr>
        <w:jc w:val="both"/>
        <w:rPr>
          <w:rFonts w:ascii="Aptos" w:hAnsi="Aptos"/>
          <w:b/>
          <w:bCs/>
        </w:rPr>
      </w:pPr>
      <w:r w:rsidRPr="002B5576">
        <w:rPr>
          <w:rFonts w:ascii="Aptos" w:hAnsi="Aptos"/>
          <w:b/>
          <w:bCs/>
        </w:rPr>
        <w:t xml:space="preserve">Location: </w:t>
      </w:r>
    </w:p>
    <w:p w14:paraId="77CA6C7C" w14:textId="029AE805" w:rsidR="00A46246" w:rsidRPr="002B5576" w:rsidRDefault="00A46246" w:rsidP="00366098">
      <w:pPr>
        <w:pStyle w:val="ListParagraph"/>
        <w:numPr>
          <w:ilvl w:val="1"/>
          <w:numId w:val="12"/>
        </w:numPr>
        <w:jc w:val="both"/>
        <w:rPr>
          <w:rFonts w:ascii="Aptos" w:hAnsi="Aptos"/>
          <w:b/>
          <w:bCs/>
        </w:rPr>
      </w:pPr>
      <w:r w:rsidRPr="002B5576">
        <w:rPr>
          <w:rFonts w:ascii="Aptos" w:hAnsi="Aptos"/>
        </w:rPr>
        <w:t>Primary business operations &amp; impact location must be within Bangladesh.</w:t>
      </w:r>
    </w:p>
    <w:p w14:paraId="7ADA7C7A" w14:textId="48B8B56B" w:rsidR="00EC0689" w:rsidRPr="002B5576" w:rsidRDefault="00EC0689" w:rsidP="00366098">
      <w:pPr>
        <w:pStyle w:val="ListParagraph"/>
        <w:numPr>
          <w:ilvl w:val="0"/>
          <w:numId w:val="12"/>
        </w:numPr>
        <w:jc w:val="both"/>
        <w:rPr>
          <w:rFonts w:ascii="Aptos" w:hAnsi="Aptos"/>
          <w:b/>
          <w:bCs/>
        </w:rPr>
      </w:pPr>
      <w:r w:rsidRPr="002B5576">
        <w:rPr>
          <w:rFonts w:ascii="Aptos" w:hAnsi="Aptos"/>
          <w:b/>
          <w:bCs/>
        </w:rPr>
        <w:t>Thematic Focus:</w:t>
      </w:r>
    </w:p>
    <w:p w14:paraId="5CB267D1" w14:textId="611E3715" w:rsidR="00EC0689" w:rsidRPr="002B5576" w:rsidRDefault="00A46246" w:rsidP="00366098">
      <w:pPr>
        <w:pStyle w:val="ListParagraph"/>
        <w:numPr>
          <w:ilvl w:val="1"/>
          <w:numId w:val="12"/>
        </w:numPr>
        <w:jc w:val="both"/>
        <w:rPr>
          <w:rFonts w:ascii="Aptos" w:hAnsi="Aptos"/>
          <w:b/>
          <w:bCs/>
        </w:rPr>
      </w:pPr>
      <w:r w:rsidRPr="002B5576">
        <w:rPr>
          <w:rFonts w:ascii="Aptos" w:hAnsi="Aptos"/>
        </w:rPr>
        <w:t xml:space="preserve">Primary business must involve operating within or supporting agriculture value chains. Please see theme eligibility in </w:t>
      </w:r>
      <w:hyperlink w:anchor="_Theme_Eligibility:_Agriculture" w:history="1">
        <w:r w:rsidRPr="002B5576">
          <w:rPr>
            <w:rStyle w:val="Hyperlink"/>
            <w:rFonts w:ascii="Aptos" w:hAnsi="Aptos"/>
          </w:rPr>
          <w:t>Section 2</w:t>
        </w:r>
      </w:hyperlink>
      <w:r w:rsidRPr="002B5576">
        <w:rPr>
          <w:rFonts w:ascii="Aptos" w:hAnsi="Aptos"/>
        </w:rPr>
        <w:t>.</w:t>
      </w:r>
    </w:p>
    <w:p w14:paraId="0A927220" w14:textId="4ED2669A" w:rsidR="007253D0" w:rsidRPr="00990E6E" w:rsidRDefault="457DF5A9" w:rsidP="00366098">
      <w:pPr>
        <w:pStyle w:val="ListParagraph"/>
        <w:numPr>
          <w:ilvl w:val="1"/>
          <w:numId w:val="12"/>
        </w:numPr>
        <w:jc w:val="both"/>
        <w:rPr>
          <w:rFonts w:ascii="Aptos" w:hAnsi="Aptos"/>
        </w:rPr>
      </w:pPr>
      <w:r w:rsidRPr="4B7A56B5">
        <w:rPr>
          <w:rFonts w:ascii="Aptos" w:hAnsi="Aptos"/>
        </w:rPr>
        <w:t>Must demonstrate a direct and positive impact on farmers and farming communities.</w:t>
      </w:r>
    </w:p>
    <w:p w14:paraId="06F1780B" w14:textId="5C7F0010" w:rsidR="00C13267" w:rsidRPr="002B5576" w:rsidRDefault="1EC8CB21" w:rsidP="64FA7B7C">
      <w:pPr>
        <w:pStyle w:val="ListParagraph"/>
        <w:numPr>
          <w:ilvl w:val="0"/>
          <w:numId w:val="12"/>
        </w:numPr>
        <w:jc w:val="both"/>
        <w:rPr>
          <w:rFonts w:ascii="Aptos" w:hAnsi="Aptos"/>
        </w:rPr>
      </w:pPr>
      <w:r w:rsidRPr="64FA7B7C">
        <w:rPr>
          <w:rFonts w:ascii="Aptos" w:hAnsi="Aptos"/>
          <w:b/>
          <w:bCs/>
        </w:rPr>
        <w:t>L</w:t>
      </w:r>
      <w:r w:rsidR="56C7B48A" w:rsidRPr="64FA7B7C">
        <w:rPr>
          <w:rFonts w:ascii="Aptos" w:hAnsi="Aptos"/>
          <w:b/>
          <w:bCs/>
        </w:rPr>
        <w:t xml:space="preserve">egal </w:t>
      </w:r>
      <w:r w:rsidR="4FC07CD3" w:rsidRPr="64FA7B7C">
        <w:rPr>
          <w:rFonts w:ascii="Aptos" w:hAnsi="Aptos"/>
          <w:b/>
          <w:bCs/>
        </w:rPr>
        <w:t>S</w:t>
      </w:r>
      <w:r w:rsidR="1081A11E" w:rsidRPr="64FA7B7C">
        <w:rPr>
          <w:rFonts w:ascii="Aptos" w:hAnsi="Aptos"/>
          <w:b/>
          <w:bCs/>
        </w:rPr>
        <w:t>tatus:</w:t>
      </w:r>
    </w:p>
    <w:p w14:paraId="28C38FBB" w14:textId="0CC6DCBB" w:rsidR="00C13267" w:rsidRPr="002B5576" w:rsidRDefault="00C13267" w:rsidP="00041F54">
      <w:pPr>
        <w:pStyle w:val="ListParagraph"/>
        <w:numPr>
          <w:ilvl w:val="0"/>
          <w:numId w:val="4"/>
        </w:numPr>
        <w:ind w:left="1080"/>
        <w:jc w:val="both"/>
        <w:rPr>
          <w:rFonts w:ascii="Aptos" w:hAnsi="Aptos"/>
        </w:rPr>
      </w:pPr>
      <w:r w:rsidRPr="64FA7B7C">
        <w:rPr>
          <w:rFonts w:ascii="Aptos" w:hAnsi="Aptos"/>
        </w:rPr>
        <w:t>Must be operating as a Sole Proprietorship, Partnership, Limited Company, or NGO. Consortiums are also eligible to apply.</w:t>
      </w:r>
    </w:p>
    <w:p w14:paraId="24FBE9A6" w14:textId="0E6E1A5C" w:rsidR="00EC0689" w:rsidRPr="002B5576" w:rsidRDefault="00A46246" w:rsidP="00366098">
      <w:pPr>
        <w:pStyle w:val="ListParagraph"/>
        <w:numPr>
          <w:ilvl w:val="0"/>
          <w:numId w:val="12"/>
        </w:numPr>
        <w:jc w:val="both"/>
        <w:rPr>
          <w:rFonts w:ascii="Aptos" w:hAnsi="Aptos"/>
          <w:b/>
          <w:bCs/>
        </w:rPr>
      </w:pPr>
      <w:r w:rsidRPr="002B5576">
        <w:rPr>
          <w:rFonts w:ascii="Aptos" w:hAnsi="Aptos"/>
          <w:b/>
          <w:bCs/>
        </w:rPr>
        <w:t xml:space="preserve">HR </w:t>
      </w:r>
      <w:r w:rsidR="005D58EF">
        <w:rPr>
          <w:rFonts w:ascii="Aptos" w:hAnsi="Aptos"/>
          <w:b/>
          <w:bCs/>
        </w:rPr>
        <w:t>C</w:t>
      </w:r>
      <w:r w:rsidRPr="002B5576">
        <w:rPr>
          <w:rFonts w:ascii="Aptos" w:hAnsi="Aptos"/>
          <w:b/>
          <w:bCs/>
        </w:rPr>
        <w:t>omposition:</w:t>
      </w:r>
    </w:p>
    <w:p w14:paraId="79E33A90" w14:textId="0C10E3E3" w:rsidR="4CB2141B" w:rsidRDefault="4CB2141B" w:rsidP="64FA7B7C">
      <w:pPr>
        <w:pStyle w:val="ListParagraph"/>
        <w:numPr>
          <w:ilvl w:val="1"/>
          <w:numId w:val="12"/>
        </w:numPr>
        <w:jc w:val="both"/>
        <w:rPr>
          <w:rFonts w:ascii="Aptos" w:hAnsi="Aptos"/>
          <w:b/>
          <w:bCs/>
        </w:rPr>
      </w:pPr>
      <w:r w:rsidRPr="64FA7B7C">
        <w:rPr>
          <w:rFonts w:ascii="Aptos" w:hAnsi="Aptos"/>
        </w:rPr>
        <w:t>F</w:t>
      </w:r>
      <w:r w:rsidR="00A46246" w:rsidRPr="64FA7B7C">
        <w:rPr>
          <w:rFonts w:ascii="Aptos" w:hAnsi="Aptos"/>
        </w:rPr>
        <w:t xml:space="preserve">ounder and/or the Chief Executive Officer must be involved in the </w:t>
      </w:r>
      <w:r w:rsidR="003F5CB6" w:rsidRPr="64FA7B7C">
        <w:rPr>
          <w:rFonts w:ascii="Aptos" w:hAnsi="Aptos"/>
        </w:rPr>
        <w:t>enterprise</w:t>
      </w:r>
      <w:r w:rsidR="00A46246" w:rsidRPr="64FA7B7C">
        <w:rPr>
          <w:rFonts w:ascii="Aptos" w:hAnsi="Aptos"/>
        </w:rPr>
        <w:t xml:space="preserve"> on a full-time basis.</w:t>
      </w:r>
    </w:p>
    <w:p w14:paraId="63FE4459" w14:textId="0E56BEDE" w:rsidR="00A85126" w:rsidRPr="002B5576" w:rsidRDefault="00A46246" w:rsidP="00366098">
      <w:pPr>
        <w:pStyle w:val="ListParagraph"/>
        <w:numPr>
          <w:ilvl w:val="0"/>
          <w:numId w:val="12"/>
        </w:numPr>
        <w:jc w:val="both"/>
        <w:rPr>
          <w:rFonts w:ascii="Aptos" w:hAnsi="Aptos"/>
          <w:b/>
          <w:bCs/>
        </w:rPr>
      </w:pPr>
      <w:r w:rsidRPr="002B5576">
        <w:rPr>
          <w:rFonts w:ascii="Aptos" w:hAnsi="Aptos"/>
          <w:b/>
          <w:bCs/>
        </w:rPr>
        <w:t xml:space="preserve">Advisory </w:t>
      </w:r>
      <w:r w:rsidR="005D58EF">
        <w:rPr>
          <w:rFonts w:ascii="Aptos" w:hAnsi="Aptos"/>
          <w:b/>
          <w:bCs/>
        </w:rPr>
        <w:t>&amp;</w:t>
      </w:r>
      <w:r w:rsidRPr="002B5576">
        <w:rPr>
          <w:rFonts w:ascii="Aptos" w:hAnsi="Aptos"/>
          <w:b/>
          <w:bCs/>
        </w:rPr>
        <w:t xml:space="preserve"> </w:t>
      </w:r>
      <w:r w:rsidR="005D58EF">
        <w:rPr>
          <w:rFonts w:ascii="Aptos" w:hAnsi="Aptos"/>
          <w:b/>
          <w:bCs/>
        </w:rPr>
        <w:t>M</w:t>
      </w:r>
      <w:r w:rsidRPr="002B5576">
        <w:rPr>
          <w:rFonts w:ascii="Aptos" w:hAnsi="Aptos"/>
          <w:b/>
          <w:bCs/>
        </w:rPr>
        <w:t>entorship:</w:t>
      </w:r>
    </w:p>
    <w:p w14:paraId="4635CD61" w14:textId="79B7391B" w:rsidR="00A85126" w:rsidRPr="002B5576" w:rsidRDefault="246256A7" w:rsidP="00366098">
      <w:pPr>
        <w:pStyle w:val="ListParagraph"/>
        <w:numPr>
          <w:ilvl w:val="1"/>
          <w:numId w:val="12"/>
        </w:numPr>
        <w:jc w:val="both"/>
        <w:rPr>
          <w:rFonts w:ascii="Aptos" w:hAnsi="Aptos"/>
          <w:b/>
          <w:bCs/>
        </w:rPr>
      </w:pPr>
      <w:r w:rsidRPr="4B7A56B5">
        <w:rPr>
          <w:rFonts w:ascii="Aptos" w:hAnsi="Aptos"/>
        </w:rPr>
        <w:t xml:space="preserve">The applicant must be willing to take the six-month advisory and mentorship </w:t>
      </w:r>
      <w:r w:rsidR="56E83148" w:rsidRPr="4B7A56B5">
        <w:rPr>
          <w:rFonts w:ascii="Aptos" w:hAnsi="Aptos"/>
        </w:rPr>
        <w:t>support and</w:t>
      </w:r>
      <w:r w:rsidR="7FC7CD04" w:rsidRPr="4B7A56B5">
        <w:rPr>
          <w:rFonts w:ascii="Aptos" w:hAnsi="Aptos"/>
        </w:rPr>
        <w:t xml:space="preserve"> be willing to dedicate the required time for the same.</w:t>
      </w:r>
    </w:p>
    <w:p w14:paraId="35D0491F" w14:textId="5430944F" w:rsidR="00A85126" w:rsidRPr="002B5576" w:rsidRDefault="00A46246" w:rsidP="00366098">
      <w:pPr>
        <w:pStyle w:val="ListParagraph"/>
        <w:numPr>
          <w:ilvl w:val="0"/>
          <w:numId w:val="12"/>
        </w:numPr>
        <w:jc w:val="both"/>
        <w:rPr>
          <w:rFonts w:ascii="Aptos" w:hAnsi="Aptos"/>
          <w:b/>
          <w:bCs/>
        </w:rPr>
      </w:pPr>
      <w:r w:rsidRPr="002B5576">
        <w:rPr>
          <w:rFonts w:ascii="Aptos" w:hAnsi="Aptos"/>
          <w:b/>
          <w:bCs/>
        </w:rPr>
        <w:t xml:space="preserve">Business </w:t>
      </w:r>
      <w:r w:rsidR="005D58EF">
        <w:rPr>
          <w:rFonts w:ascii="Aptos" w:hAnsi="Aptos"/>
          <w:b/>
          <w:bCs/>
        </w:rPr>
        <w:t>D</w:t>
      </w:r>
      <w:r w:rsidRPr="002B5576">
        <w:rPr>
          <w:rFonts w:ascii="Aptos" w:hAnsi="Aptos"/>
          <w:b/>
          <w:bCs/>
        </w:rPr>
        <w:t xml:space="preserve">evelopment </w:t>
      </w:r>
      <w:r w:rsidR="005D58EF">
        <w:rPr>
          <w:rFonts w:ascii="Aptos" w:hAnsi="Aptos"/>
          <w:b/>
          <w:bCs/>
        </w:rPr>
        <w:t>S</w:t>
      </w:r>
      <w:r w:rsidRPr="002B5576">
        <w:rPr>
          <w:rFonts w:ascii="Aptos" w:hAnsi="Aptos"/>
          <w:b/>
          <w:bCs/>
        </w:rPr>
        <w:t>ervices:</w:t>
      </w:r>
    </w:p>
    <w:p w14:paraId="494B676A" w14:textId="0EF9BFC4" w:rsidR="002962FF" w:rsidRPr="00990E6E" w:rsidRDefault="5797A31B" w:rsidP="00366098">
      <w:pPr>
        <w:pStyle w:val="ListParagraph"/>
        <w:numPr>
          <w:ilvl w:val="1"/>
          <w:numId w:val="12"/>
        </w:numPr>
        <w:jc w:val="both"/>
        <w:rPr>
          <w:rFonts w:ascii="Aptos" w:hAnsi="Aptos"/>
          <w:b/>
          <w:bCs/>
        </w:rPr>
      </w:pPr>
      <w:r w:rsidRPr="0D2AE3F2">
        <w:rPr>
          <w:rFonts w:ascii="Aptos" w:hAnsi="Aptos"/>
        </w:rPr>
        <w:t>Must be willing to take business development support assigned by the Fund</w:t>
      </w:r>
      <w:r w:rsidR="0061437F">
        <w:rPr>
          <w:rFonts w:ascii="Aptos" w:hAnsi="Aptos"/>
        </w:rPr>
        <w:t>.</w:t>
      </w:r>
    </w:p>
    <w:p w14:paraId="3BDED392" w14:textId="77777777" w:rsidR="002962FF" w:rsidRPr="00BA5F43" w:rsidRDefault="5C0D27C5" w:rsidP="00366098">
      <w:pPr>
        <w:pStyle w:val="ListParagraph"/>
        <w:numPr>
          <w:ilvl w:val="0"/>
          <w:numId w:val="12"/>
        </w:numPr>
        <w:jc w:val="both"/>
        <w:rPr>
          <w:rFonts w:ascii="Aptos" w:hAnsi="Aptos"/>
          <w:b/>
          <w:bCs/>
        </w:rPr>
      </w:pPr>
      <w:r w:rsidRPr="00BA5F43">
        <w:rPr>
          <w:rFonts w:ascii="Aptos" w:hAnsi="Aptos"/>
          <w:b/>
          <w:bCs/>
        </w:rPr>
        <w:t>Reach:</w:t>
      </w:r>
    </w:p>
    <w:p w14:paraId="0F8ECB50" w14:textId="2BC9D31A" w:rsidR="002B0922" w:rsidRDefault="5C0D27C5" w:rsidP="00366098">
      <w:pPr>
        <w:pStyle w:val="ListParagraph"/>
        <w:numPr>
          <w:ilvl w:val="1"/>
          <w:numId w:val="12"/>
        </w:numPr>
        <w:jc w:val="both"/>
        <w:rPr>
          <w:rFonts w:ascii="Aptos" w:hAnsi="Aptos"/>
        </w:rPr>
      </w:pPr>
      <w:r w:rsidRPr="3F385ECD">
        <w:rPr>
          <w:rFonts w:ascii="Aptos" w:hAnsi="Aptos"/>
        </w:rPr>
        <w:t xml:space="preserve">Business ideas should target to reach at least </w:t>
      </w:r>
      <w:r w:rsidR="582E0254" w:rsidRPr="3F385ECD">
        <w:rPr>
          <w:rFonts w:ascii="Aptos" w:hAnsi="Aptos"/>
        </w:rPr>
        <w:t>50</w:t>
      </w:r>
      <w:r w:rsidRPr="3F385ECD">
        <w:rPr>
          <w:rFonts w:ascii="Aptos" w:hAnsi="Aptos"/>
        </w:rPr>
        <w:t xml:space="preserve"> farmers across the target region(s). Those eligible for follow-on funding must target to reach </w:t>
      </w:r>
      <w:r w:rsidR="00C928AF" w:rsidRPr="3F385ECD">
        <w:rPr>
          <w:rFonts w:ascii="Aptos" w:hAnsi="Aptos"/>
        </w:rPr>
        <w:t xml:space="preserve">at least </w:t>
      </w:r>
      <w:r w:rsidR="3A8A86EF" w:rsidRPr="3F385ECD">
        <w:rPr>
          <w:rFonts w:ascii="Aptos" w:hAnsi="Aptos"/>
        </w:rPr>
        <w:t>5</w:t>
      </w:r>
      <w:r w:rsidRPr="3F385ECD">
        <w:rPr>
          <w:rFonts w:ascii="Aptos" w:hAnsi="Aptos"/>
        </w:rPr>
        <w:t>00 farmers</w:t>
      </w:r>
      <w:r w:rsidR="00C928AF" w:rsidRPr="3F385ECD">
        <w:rPr>
          <w:rFonts w:ascii="Aptos" w:hAnsi="Aptos"/>
        </w:rPr>
        <w:t xml:space="preserve"> </w:t>
      </w:r>
      <w:r w:rsidRPr="3F385ECD">
        <w:rPr>
          <w:rFonts w:ascii="Aptos" w:hAnsi="Aptos"/>
        </w:rPr>
        <w:t>in the target region</w:t>
      </w:r>
      <w:r w:rsidR="007B341C" w:rsidRPr="3F385ECD">
        <w:rPr>
          <w:rFonts w:ascii="Aptos" w:hAnsi="Aptos"/>
        </w:rPr>
        <w:t>(</w:t>
      </w:r>
      <w:r w:rsidRPr="3F385ECD">
        <w:rPr>
          <w:rFonts w:ascii="Aptos" w:hAnsi="Aptos"/>
        </w:rPr>
        <w:t>s</w:t>
      </w:r>
      <w:r w:rsidR="007B341C" w:rsidRPr="3F385ECD">
        <w:rPr>
          <w:rFonts w:ascii="Aptos" w:hAnsi="Aptos"/>
        </w:rPr>
        <w:t>)</w:t>
      </w:r>
      <w:r w:rsidRPr="3F385ECD">
        <w:rPr>
          <w:rFonts w:ascii="Aptos" w:hAnsi="Aptos"/>
        </w:rPr>
        <w:t>.</w:t>
      </w:r>
    </w:p>
    <w:p w14:paraId="53595F27" w14:textId="3637141D" w:rsidR="39FA1907" w:rsidRDefault="39FA1907" w:rsidP="007560BD">
      <w:pPr>
        <w:pStyle w:val="ListParagraph"/>
        <w:numPr>
          <w:ilvl w:val="0"/>
          <w:numId w:val="1"/>
        </w:numPr>
        <w:spacing w:after="0"/>
        <w:ind w:left="360"/>
        <w:jc w:val="both"/>
        <w:rPr>
          <w:rFonts w:ascii="Aptos" w:hAnsi="Aptos"/>
          <w:b/>
          <w:bCs/>
        </w:rPr>
      </w:pPr>
      <w:r w:rsidRPr="3F385ECD">
        <w:rPr>
          <w:rFonts w:ascii="Aptos" w:hAnsi="Aptos"/>
          <w:b/>
          <w:bCs/>
        </w:rPr>
        <w:t>Exclusion:</w:t>
      </w:r>
    </w:p>
    <w:p w14:paraId="4CC93BC9" w14:textId="188BA027" w:rsidR="002B0922" w:rsidRDefault="007560BD" w:rsidP="007560BD">
      <w:pPr>
        <w:pStyle w:val="ListParagraph"/>
        <w:numPr>
          <w:ilvl w:val="1"/>
          <w:numId w:val="12"/>
        </w:numPr>
        <w:spacing w:after="0"/>
        <w:jc w:val="both"/>
        <w:rPr>
          <w:rFonts w:ascii="Aptos" w:hAnsi="Aptos"/>
        </w:rPr>
      </w:pPr>
      <w:r w:rsidRPr="007560BD">
        <w:rPr>
          <w:rFonts w:ascii="Aptos" w:hAnsi="Aptos"/>
        </w:rPr>
        <w:t>If the product or service is already in the market rollout phase, these initiatives are not eligible to apply for this stream.</w:t>
      </w:r>
      <w:r w:rsidR="002B0922">
        <w:rPr>
          <w:rFonts w:ascii="Aptos" w:hAnsi="Aptos"/>
        </w:rPr>
        <w:br w:type="page"/>
      </w:r>
    </w:p>
    <w:p w14:paraId="1647F9F2" w14:textId="11760E73" w:rsidR="00291EF4" w:rsidRPr="002B5576" w:rsidRDefault="00884CC6" w:rsidP="008F4AC3">
      <w:pPr>
        <w:pStyle w:val="Heading2"/>
        <w:numPr>
          <w:ilvl w:val="0"/>
          <w:numId w:val="0"/>
        </w:numPr>
        <w:jc w:val="both"/>
        <w:rPr>
          <w:rFonts w:ascii="Aptos" w:hAnsi="Aptos"/>
        </w:rPr>
      </w:pPr>
      <w:bookmarkStart w:id="1" w:name="_4.1.2._Funding"/>
      <w:bookmarkEnd w:id="1"/>
      <w:r>
        <w:rPr>
          <w:rFonts w:ascii="Aptos" w:hAnsi="Aptos"/>
        </w:rPr>
        <w:lastRenderedPageBreak/>
        <w:t>4</w:t>
      </w:r>
      <w:r w:rsidR="00107969" w:rsidRPr="0FFD9D62">
        <w:rPr>
          <w:rFonts w:ascii="Aptos" w:hAnsi="Aptos"/>
        </w:rPr>
        <w:t xml:space="preserve">.1.2. </w:t>
      </w:r>
      <w:bookmarkStart w:id="2" w:name="_Funding"/>
      <w:bookmarkEnd w:id="2"/>
      <w:r w:rsidR="00A46246" w:rsidRPr="0FFD9D62">
        <w:rPr>
          <w:rFonts w:ascii="Aptos" w:hAnsi="Aptos"/>
        </w:rPr>
        <w:t>Fundin</w:t>
      </w:r>
      <w:r w:rsidR="00291EF4" w:rsidRPr="0FFD9D62">
        <w:rPr>
          <w:rFonts w:ascii="Aptos" w:hAnsi="Aptos"/>
        </w:rPr>
        <w:t>g</w:t>
      </w:r>
    </w:p>
    <w:p w14:paraId="793D88EE" w14:textId="77777777" w:rsidR="00291EF4" w:rsidRPr="002B5576" w:rsidRDefault="00291EF4" w:rsidP="4B7A56B5">
      <w:pPr>
        <w:jc w:val="both"/>
        <w:rPr>
          <w:rFonts w:ascii="Aptos" w:hAnsi="Aptos"/>
        </w:rPr>
      </w:pPr>
    </w:p>
    <w:p w14:paraId="7756FF8A" w14:textId="5F964186" w:rsidR="00E905A9" w:rsidRPr="002B5576" w:rsidRDefault="00A46246" w:rsidP="00366098">
      <w:pPr>
        <w:pStyle w:val="ListParagraph"/>
        <w:numPr>
          <w:ilvl w:val="0"/>
          <w:numId w:val="13"/>
        </w:numPr>
        <w:jc w:val="both"/>
        <w:rPr>
          <w:rFonts w:ascii="Aptos" w:hAnsi="Aptos"/>
        </w:rPr>
      </w:pPr>
      <w:r w:rsidRPr="002B5576">
        <w:rPr>
          <w:rFonts w:ascii="Aptos" w:hAnsi="Aptos"/>
          <w:b/>
          <w:bCs/>
        </w:rPr>
        <w:t>Venture-Building Grant</w:t>
      </w:r>
      <w:r w:rsidR="00E905A9" w:rsidRPr="002B5576">
        <w:rPr>
          <w:rFonts w:ascii="Aptos" w:hAnsi="Aptos"/>
          <w:b/>
          <w:bCs/>
        </w:rPr>
        <w:t>:</w:t>
      </w:r>
    </w:p>
    <w:p w14:paraId="07132F7A" w14:textId="5C817A52" w:rsidR="0047339A" w:rsidRPr="002B5576" w:rsidRDefault="2E174BE2" w:rsidP="2A92F5F4">
      <w:pPr>
        <w:jc w:val="both"/>
        <w:rPr>
          <w:rFonts w:ascii="Aptos" w:hAnsi="Aptos"/>
          <w:b/>
          <w:bCs/>
        </w:rPr>
      </w:pPr>
      <w:r w:rsidRPr="2A92F5F4">
        <w:rPr>
          <w:rFonts w:ascii="Aptos" w:hAnsi="Aptos"/>
        </w:rPr>
        <w:t>Selected applicant(s) will receive grants of up to a total of BDT 6</w:t>
      </w:r>
      <w:r w:rsidR="52F866CE" w:rsidRPr="2A92F5F4">
        <w:rPr>
          <w:rFonts w:ascii="Aptos" w:hAnsi="Aptos"/>
        </w:rPr>
        <w:t>,</w:t>
      </w:r>
      <w:r w:rsidRPr="2A92F5F4">
        <w:rPr>
          <w:rFonts w:ascii="Aptos" w:hAnsi="Aptos"/>
        </w:rPr>
        <w:t>00,000 each</w:t>
      </w:r>
      <w:r w:rsidR="0DE1F7C2" w:rsidRPr="2A92F5F4">
        <w:rPr>
          <w:rFonts w:ascii="Aptos" w:hAnsi="Aptos"/>
        </w:rPr>
        <w:t xml:space="preserve">. The grant will be disbursed in instalments over </w:t>
      </w:r>
      <w:r w:rsidR="3C562188" w:rsidRPr="2A92F5F4">
        <w:rPr>
          <w:rFonts w:ascii="Aptos" w:hAnsi="Aptos"/>
        </w:rPr>
        <w:t>a</w:t>
      </w:r>
      <w:r w:rsidRPr="2A92F5F4">
        <w:rPr>
          <w:rFonts w:ascii="Aptos" w:hAnsi="Aptos"/>
        </w:rPr>
        <w:t xml:space="preserve"> 6-month </w:t>
      </w:r>
      <w:r w:rsidR="0DE1F7C2" w:rsidRPr="2A92F5F4">
        <w:rPr>
          <w:rFonts w:ascii="Aptos" w:hAnsi="Aptos"/>
        </w:rPr>
        <w:t xml:space="preserve">period during </w:t>
      </w:r>
      <w:r w:rsidR="6FB3AC49" w:rsidRPr="2A92F5F4">
        <w:rPr>
          <w:rFonts w:ascii="Aptos" w:hAnsi="Aptos"/>
        </w:rPr>
        <w:t xml:space="preserve">the </w:t>
      </w:r>
      <w:r w:rsidRPr="2A92F5F4">
        <w:rPr>
          <w:rFonts w:ascii="Aptos" w:hAnsi="Aptos"/>
        </w:rPr>
        <w:t xml:space="preserve">advisory and mentorship programme </w:t>
      </w:r>
      <w:r w:rsidR="6E85D816" w:rsidRPr="2A92F5F4">
        <w:rPr>
          <w:rFonts w:ascii="Aptos" w:hAnsi="Aptos"/>
        </w:rPr>
        <w:t xml:space="preserve">and </w:t>
      </w:r>
      <w:r w:rsidRPr="2A92F5F4">
        <w:rPr>
          <w:rFonts w:ascii="Aptos" w:hAnsi="Aptos"/>
        </w:rPr>
        <w:t>will be tied to the achievement of set KPIs.</w:t>
      </w:r>
    </w:p>
    <w:p w14:paraId="55C3A413" w14:textId="20B094FB" w:rsidR="0047339A" w:rsidRPr="002B5576" w:rsidRDefault="740FF212" w:rsidP="00CB2C30">
      <w:pPr>
        <w:pStyle w:val="ListParagraph"/>
        <w:numPr>
          <w:ilvl w:val="0"/>
          <w:numId w:val="5"/>
        </w:numPr>
        <w:ind w:left="360"/>
        <w:jc w:val="both"/>
        <w:rPr>
          <w:rFonts w:ascii="Aptos" w:hAnsi="Aptos"/>
          <w:b/>
          <w:bCs/>
        </w:rPr>
      </w:pPr>
      <w:r w:rsidRPr="2A92F5F4">
        <w:rPr>
          <w:rFonts w:ascii="Aptos" w:hAnsi="Aptos"/>
          <w:b/>
          <w:bCs/>
        </w:rPr>
        <w:t xml:space="preserve">Follow-on Grant: </w:t>
      </w:r>
    </w:p>
    <w:p w14:paraId="2186631E" w14:textId="37736D1D" w:rsidR="00282113" w:rsidRPr="00B25B67" w:rsidRDefault="7ED1C77B" w:rsidP="00B25B67">
      <w:pPr>
        <w:jc w:val="both"/>
        <w:rPr>
          <w:rFonts w:ascii="Aptos" w:hAnsi="Aptos"/>
          <w:b/>
          <w:bCs/>
        </w:rPr>
      </w:pPr>
      <w:r w:rsidRPr="4B7A56B5">
        <w:rPr>
          <w:rFonts w:ascii="Aptos" w:hAnsi="Aptos"/>
        </w:rPr>
        <w:t xml:space="preserve">The most promising enterprise(s) from those </w:t>
      </w:r>
      <w:r w:rsidR="4C51CC46" w:rsidRPr="4B7A56B5">
        <w:rPr>
          <w:rFonts w:ascii="Aptos" w:hAnsi="Aptos"/>
        </w:rPr>
        <w:t>that graduate from</w:t>
      </w:r>
      <w:r w:rsidRPr="4B7A56B5">
        <w:rPr>
          <w:rFonts w:ascii="Aptos" w:hAnsi="Aptos"/>
        </w:rPr>
        <w:t xml:space="preserve"> the Venture Building programme will be eligible to receive follow-on funding of up to BDT 30</w:t>
      </w:r>
      <w:r w:rsidR="4C51CC46" w:rsidRPr="4B7A56B5">
        <w:rPr>
          <w:rFonts w:ascii="Aptos" w:hAnsi="Aptos"/>
        </w:rPr>
        <w:t>,</w:t>
      </w:r>
      <w:r w:rsidRPr="4B7A56B5">
        <w:rPr>
          <w:rFonts w:ascii="Aptos" w:hAnsi="Aptos"/>
        </w:rPr>
        <w:t xml:space="preserve">00,000 each. This funding will be </w:t>
      </w:r>
      <w:r w:rsidR="7BA9256D" w:rsidRPr="4B7A56B5">
        <w:rPr>
          <w:rFonts w:ascii="Aptos" w:hAnsi="Aptos"/>
        </w:rPr>
        <w:t>outcome-linked</w:t>
      </w:r>
      <w:r w:rsidRPr="4B7A56B5">
        <w:rPr>
          <w:rFonts w:ascii="Aptos" w:hAnsi="Aptos"/>
        </w:rPr>
        <w:t xml:space="preserve"> and disbursed in tranches.</w:t>
      </w:r>
    </w:p>
    <w:p w14:paraId="78511762" w14:textId="5442CB84" w:rsidR="00A46246" w:rsidRPr="002B5576" w:rsidRDefault="246256A7" w:rsidP="4B7A56B5">
      <w:pPr>
        <w:pStyle w:val="ListParagraph"/>
        <w:ind w:left="0"/>
        <w:jc w:val="both"/>
        <w:rPr>
          <w:rFonts w:ascii="Aptos" w:hAnsi="Aptos"/>
        </w:rPr>
      </w:pPr>
      <w:r w:rsidRPr="4B7A56B5">
        <w:rPr>
          <w:rFonts w:ascii="Aptos" w:hAnsi="Aptos"/>
        </w:rPr>
        <w:t>With this support, enterprises are expected to achieve:</w:t>
      </w:r>
    </w:p>
    <w:p w14:paraId="59FAFE37" w14:textId="49ED95AD" w:rsidR="00A46246" w:rsidRPr="002B5576" w:rsidRDefault="00A46246" w:rsidP="00366098">
      <w:pPr>
        <w:pStyle w:val="ListParagraph"/>
        <w:numPr>
          <w:ilvl w:val="0"/>
          <w:numId w:val="15"/>
        </w:numPr>
        <w:jc w:val="both"/>
        <w:rPr>
          <w:rFonts w:ascii="Aptos" w:hAnsi="Aptos"/>
        </w:rPr>
      </w:pPr>
      <w:r w:rsidRPr="002B5576">
        <w:rPr>
          <w:rFonts w:ascii="Aptos" w:hAnsi="Aptos"/>
        </w:rPr>
        <w:t>Improved traction</w:t>
      </w:r>
    </w:p>
    <w:p w14:paraId="0CF76850" w14:textId="62840252" w:rsidR="00A46246" w:rsidRPr="002B5576" w:rsidRDefault="00A46246" w:rsidP="00366098">
      <w:pPr>
        <w:pStyle w:val="ListParagraph"/>
        <w:numPr>
          <w:ilvl w:val="0"/>
          <w:numId w:val="15"/>
        </w:numPr>
        <w:jc w:val="both"/>
        <w:rPr>
          <w:rFonts w:ascii="Aptos" w:hAnsi="Aptos"/>
        </w:rPr>
      </w:pPr>
      <w:r w:rsidRPr="002B5576">
        <w:rPr>
          <w:rFonts w:ascii="Aptos" w:hAnsi="Aptos"/>
        </w:rPr>
        <w:t>Sustainable revenue growth</w:t>
      </w:r>
    </w:p>
    <w:p w14:paraId="3EB3E1A8" w14:textId="617C3F53" w:rsidR="009C6ECE" w:rsidRPr="002B5576" w:rsidRDefault="00A46246" w:rsidP="00366098">
      <w:pPr>
        <w:pStyle w:val="ListParagraph"/>
        <w:numPr>
          <w:ilvl w:val="0"/>
          <w:numId w:val="15"/>
        </w:numPr>
        <w:jc w:val="both"/>
        <w:rPr>
          <w:rFonts w:ascii="Aptos" w:hAnsi="Aptos"/>
        </w:rPr>
      </w:pPr>
      <w:r w:rsidRPr="002B5576">
        <w:rPr>
          <w:rFonts w:ascii="Aptos" w:hAnsi="Aptos"/>
        </w:rPr>
        <w:t>Robust operational processes</w:t>
      </w:r>
    </w:p>
    <w:p w14:paraId="4E389C7F" w14:textId="237D05F5" w:rsidR="009C6ECE" w:rsidRPr="002B5576" w:rsidRDefault="006B2CB3" w:rsidP="00366098">
      <w:pPr>
        <w:pStyle w:val="Heading2"/>
        <w:numPr>
          <w:ilvl w:val="2"/>
          <w:numId w:val="22"/>
        </w:numPr>
        <w:jc w:val="both"/>
        <w:rPr>
          <w:rFonts w:ascii="Aptos" w:hAnsi="Aptos"/>
        </w:rPr>
      </w:pPr>
      <w:r>
        <w:rPr>
          <w:rFonts w:ascii="Aptos" w:hAnsi="Aptos"/>
        </w:rPr>
        <w:t>Advisory and Mentorship Programme</w:t>
      </w:r>
    </w:p>
    <w:p w14:paraId="0AFA871E" w14:textId="4EE8AD48" w:rsidR="009C6ECE" w:rsidRPr="002B5576" w:rsidRDefault="009C6ECE" w:rsidP="009C6ECE">
      <w:pPr>
        <w:pStyle w:val="ListParagraph"/>
        <w:ind w:left="1080"/>
        <w:jc w:val="both"/>
        <w:rPr>
          <w:rFonts w:ascii="Aptos" w:hAnsi="Aptos"/>
        </w:rPr>
      </w:pPr>
    </w:p>
    <w:p w14:paraId="4AB1A2A8" w14:textId="04C85A81" w:rsidR="009C6ECE" w:rsidRPr="00A62F62" w:rsidRDefault="246256A7" w:rsidP="00A62F62">
      <w:pPr>
        <w:jc w:val="both"/>
        <w:rPr>
          <w:rFonts w:ascii="Aptos" w:hAnsi="Aptos"/>
        </w:rPr>
      </w:pPr>
      <w:r w:rsidRPr="4B7A56B5">
        <w:rPr>
          <w:rFonts w:ascii="Aptos" w:hAnsi="Aptos"/>
        </w:rPr>
        <w:t xml:space="preserve">Enterprises </w:t>
      </w:r>
      <w:r w:rsidR="000D1DD9">
        <w:rPr>
          <w:rFonts w:ascii="Aptos" w:hAnsi="Aptos"/>
        </w:rPr>
        <w:t xml:space="preserve">selected to receive </w:t>
      </w:r>
      <w:hyperlink w:anchor="_4.1.2._Funding" w:history="1">
        <w:r w:rsidR="000D1DD9" w:rsidRPr="00021A4D">
          <w:rPr>
            <w:rStyle w:val="Hyperlink"/>
            <w:rFonts w:ascii="Aptos" w:hAnsi="Aptos"/>
          </w:rPr>
          <w:t>Venture</w:t>
        </w:r>
        <w:r w:rsidR="00021A4D">
          <w:rPr>
            <w:rStyle w:val="Hyperlink"/>
            <w:rFonts w:ascii="Aptos" w:hAnsi="Aptos"/>
          </w:rPr>
          <w:t>-</w:t>
        </w:r>
        <w:r w:rsidR="000D1DD9" w:rsidRPr="00021A4D">
          <w:rPr>
            <w:rStyle w:val="Hyperlink"/>
            <w:rFonts w:ascii="Aptos" w:hAnsi="Aptos"/>
          </w:rPr>
          <w:t>Building Grants</w:t>
        </w:r>
      </w:hyperlink>
      <w:r w:rsidR="000D1DD9">
        <w:rPr>
          <w:rFonts w:ascii="Aptos" w:hAnsi="Aptos"/>
        </w:rPr>
        <w:t xml:space="preserve"> are </w:t>
      </w:r>
      <w:r w:rsidR="00021A4D">
        <w:rPr>
          <w:rFonts w:ascii="Aptos" w:hAnsi="Aptos"/>
        </w:rPr>
        <w:t xml:space="preserve">required to </w:t>
      </w:r>
      <w:r w:rsidR="00332E1B">
        <w:rPr>
          <w:rFonts w:ascii="Aptos" w:hAnsi="Aptos"/>
        </w:rPr>
        <w:t>participate in</w:t>
      </w:r>
      <w:r w:rsidR="00756EB9">
        <w:rPr>
          <w:rFonts w:ascii="Aptos" w:hAnsi="Aptos"/>
        </w:rPr>
        <w:t xml:space="preserve"> </w:t>
      </w:r>
      <w:r w:rsidR="00AB5263">
        <w:rPr>
          <w:rFonts w:ascii="Aptos" w:hAnsi="Aptos"/>
        </w:rPr>
        <w:t>a</w:t>
      </w:r>
      <w:r w:rsidR="00332E1B">
        <w:rPr>
          <w:rFonts w:ascii="Aptos" w:hAnsi="Aptos"/>
        </w:rPr>
        <w:t xml:space="preserve"> </w:t>
      </w:r>
      <w:r w:rsidR="00AB5263">
        <w:rPr>
          <w:rFonts w:ascii="Aptos" w:hAnsi="Aptos"/>
        </w:rPr>
        <w:t>6</w:t>
      </w:r>
      <w:r w:rsidR="00332E1B">
        <w:rPr>
          <w:rFonts w:ascii="Aptos" w:hAnsi="Aptos"/>
        </w:rPr>
        <w:t>-</w:t>
      </w:r>
      <w:r w:rsidR="00AB5263">
        <w:rPr>
          <w:rFonts w:ascii="Aptos" w:hAnsi="Aptos"/>
        </w:rPr>
        <w:t>month advisory and mentorship programme, which will include:</w:t>
      </w:r>
    </w:p>
    <w:p w14:paraId="1336A60D" w14:textId="77777777" w:rsidR="000B4473" w:rsidRPr="002B5576" w:rsidRDefault="246256A7" w:rsidP="00366098">
      <w:pPr>
        <w:pStyle w:val="ListParagraph"/>
        <w:numPr>
          <w:ilvl w:val="0"/>
          <w:numId w:val="16"/>
        </w:numPr>
        <w:jc w:val="both"/>
        <w:rPr>
          <w:rFonts w:ascii="Aptos" w:hAnsi="Aptos"/>
        </w:rPr>
      </w:pPr>
      <w:r w:rsidRPr="4B7A56B5">
        <w:rPr>
          <w:rFonts w:ascii="Aptos" w:hAnsi="Aptos"/>
          <w:b/>
          <w:bCs/>
        </w:rPr>
        <w:t>Workshops and training</w:t>
      </w:r>
      <w:r w:rsidRPr="4B7A56B5">
        <w:rPr>
          <w:rFonts w:ascii="Aptos" w:hAnsi="Aptos"/>
        </w:rPr>
        <w:t xml:space="preserve">: Grantees will have the opportunity to participate in curated workshops and training sessions to </w:t>
      </w:r>
      <w:r w:rsidR="7D17A431" w:rsidRPr="4B7A56B5">
        <w:rPr>
          <w:rFonts w:ascii="Aptos" w:hAnsi="Aptos"/>
        </w:rPr>
        <w:t xml:space="preserve">help them </w:t>
      </w:r>
      <w:r w:rsidRPr="4B7A56B5">
        <w:rPr>
          <w:rFonts w:ascii="Aptos" w:hAnsi="Aptos"/>
        </w:rPr>
        <w:t xml:space="preserve">develop and </w:t>
      </w:r>
      <w:r w:rsidR="7D17A431" w:rsidRPr="4B7A56B5">
        <w:rPr>
          <w:rFonts w:ascii="Aptos" w:hAnsi="Aptos"/>
        </w:rPr>
        <w:t xml:space="preserve">refine </w:t>
      </w:r>
      <w:r w:rsidRPr="4B7A56B5">
        <w:rPr>
          <w:rFonts w:ascii="Aptos" w:hAnsi="Aptos"/>
        </w:rPr>
        <w:t>their solutions as well as structure their operations.</w:t>
      </w:r>
    </w:p>
    <w:p w14:paraId="29A3D77A" w14:textId="4BB0E207" w:rsidR="00A46246" w:rsidRDefault="246256A7" w:rsidP="00366098">
      <w:pPr>
        <w:pStyle w:val="ListParagraph"/>
        <w:numPr>
          <w:ilvl w:val="0"/>
          <w:numId w:val="16"/>
        </w:numPr>
        <w:jc w:val="both"/>
        <w:rPr>
          <w:rFonts w:ascii="Aptos" w:hAnsi="Aptos"/>
        </w:rPr>
      </w:pPr>
      <w:r w:rsidRPr="4B7A56B5">
        <w:rPr>
          <w:rFonts w:ascii="Aptos" w:hAnsi="Aptos"/>
          <w:b/>
          <w:bCs/>
        </w:rPr>
        <w:t>Advisory and mentorship</w:t>
      </w:r>
      <w:r w:rsidRPr="4B7A56B5">
        <w:rPr>
          <w:rFonts w:ascii="Aptos" w:hAnsi="Aptos"/>
        </w:rPr>
        <w:t>: Grantees will receive hands-on guidance and mentorship over six months from a team of technical and business experts to help refine their business models, develop valuable networks, and access resources and additional funding.</w:t>
      </w:r>
    </w:p>
    <w:p w14:paraId="5104636C" w14:textId="61A51AEB" w:rsidR="007A17E4" w:rsidRDefault="00653834" w:rsidP="00366098">
      <w:pPr>
        <w:pStyle w:val="ListParagraph"/>
        <w:numPr>
          <w:ilvl w:val="0"/>
          <w:numId w:val="16"/>
        </w:numPr>
        <w:jc w:val="both"/>
        <w:rPr>
          <w:rFonts w:ascii="Aptos" w:hAnsi="Aptos"/>
        </w:rPr>
      </w:pPr>
      <w:r w:rsidRPr="00653834">
        <w:rPr>
          <w:rFonts w:ascii="Aptos" w:hAnsi="Aptos"/>
          <w:b/>
          <w:bCs/>
        </w:rPr>
        <w:t>Business Development Support</w:t>
      </w:r>
      <w:r w:rsidRPr="00653834">
        <w:rPr>
          <w:rFonts w:ascii="Aptos" w:hAnsi="Aptos"/>
        </w:rPr>
        <w:t>:</w:t>
      </w:r>
      <w:r>
        <w:rPr>
          <w:rFonts w:ascii="Aptos" w:hAnsi="Aptos"/>
        </w:rPr>
        <w:t xml:space="preserve"> </w:t>
      </w:r>
      <w:r w:rsidRPr="00653834">
        <w:rPr>
          <w:rFonts w:ascii="Arial" w:hAnsi="Arial" w:cs="Arial"/>
        </w:rPr>
        <w:t>​</w:t>
      </w:r>
      <w:r w:rsidRPr="00653834">
        <w:rPr>
          <w:rFonts w:ascii="Aptos" w:hAnsi="Aptos"/>
        </w:rPr>
        <w:t xml:space="preserve">Business development support (BDS) will be provided to all companies on a need-basis and throughout the advisory &amp; mentorship programme as well as during the </w:t>
      </w:r>
      <w:r>
        <w:rPr>
          <w:rFonts w:ascii="Aptos" w:hAnsi="Aptos"/>
        </w:rPr>
        <w:t xml:space="preserve">follow-on </w:t>
      </w:r>
      <w:r w:rsidRPr="00653834">
        <w:rPr>
          <w:rFonts w:ascii="Aptos" w:hAnsi="Aptos"/>
        </w:rPr>
        <w:t>funding period. BDS will include Finance, IT, Administration and Procurement, HR, and Internal Audit / Compliance support to ensure that enterprises have established policies and structures for smooth operational functioning.</w:t>
      </w:r>
    </w:p>
    <w:p w14:paraId="12C1FE23" w14:textId="0CDE18AD" w:rsidR="007A17E4" w:rsidRDefault="007A17E4">
      <w:pPr>
        <w:rPr>
          <w:rFonts w:ascii="Aptos" w:hAnsi="Aptos"/>
        </w:rPr>
      </w:pPr>
      <w:r>
        <w:rPr>
          <w:rFonts w:ascii="Aptos" w:hAnsi="Aptos"/>
        </w:rPr>
        <w:br w:type="page"/>
      </w:r>
    </w:p>
    <w:p w14:paraId="33431260" w14:textId="47C6C151" w:rsidR="00D56F8B" w:rsidRPr="002B5576" w:rsidRDefault="003517BE" w:rsidP="00366098">
      <w:pPr>
        <w:pStyle w:val="Heading2"/>
        <w:numPr>
          <w:ilvl w:val="2"/>
          <w:numId w:val="22"/>
        </w:numPr>
        <w:jc w:val="both"/>
        <w:rPr>
          <w:rFonts w:ascii="Aptos" w:hAnsi="Aptos"/>
        </w:rPr>
      </w:pPr>
      <w:r w:rsidRPr="002B5576">
        <w:rPr>
          <w:rFonts w:ascii="Aptos" w:hAnsi="Aptos"/>
        </w:rPr>
        <w:lastRenderedPageBreak/>
        <w:t>Application and selection process</w:t>
      </w:r>
    </w:p>
    <w:p w14:paraId="54633193" w14:textId="77777777" w:rsidR="00F33F43" w:rsidRPr="002B5576" w:rsidRDefault="00F33F43" w:rsidP="00F33F43">
      <w:pPr>
        <w:jc w:val="both"/>
        <w:rPr>
          <w:rFonts w:ascii="Aptos" w:hAnsi="Aptos"/>
        </w:rPr>
      </w:pPr>
    </w:p>
    <w:p w14:paraId="02D7D90A" w14:textId="58D8FC8A" w:rsidR="00D73157" w:rsidRPr="002B5576" w:rsidRDefault="5B18560A" w:rsidP="4B7A56B5">
      <w:pPr>
        <w:jc w:val="both"/>
        <w:rPr>
          <w:rFonts w:ascii="Aptos" w:hAnsi="Aptos"/>
        </w:rPr>
      </w:pPr>
      <w:r w:rsidRPr="4B7A56B5">
        <w:rPr>
          <w:rFonts w:ascii="Aptos" w:hAnsi="Aptos"/>
        </w:rPr>
        <w:t xml:space="preserve">Application </w:t>
      </w:r>
      <w:r w:rsidR="3BBE9BF7" w:rsidRPr="4B7A56B5">
        <w:rPr>
          <w:rFonts w:ascii="Aptos" w:hAnsi="Aptos"/>
        </w:rPr>
        <w:t xml:space="preserve">and selection </w:t>
      </w:r>
      <w:r w:rsidRPr="4B7A56B5">
        <w:rPr>
          <w:rFonts w:ascii="Aptos" w:hAnsi="Aptos"/>
        </w:rPr>
        <w:t xml:space="preserve">will </w:t>
      </w:r>
      <w:r w:rsidR="3BBE9BF7" w:rsidRPr="4B7A56B5">
        <w:rPr>
          <w:rFonts w:ascii="Aptos" w:hAnsi="Aptos"/>
        </w:rPr>
        <w:t>involve</w:t>
      </w:r>
      <w:r w:rsidR="00C753F7">
        <w:rPr>
          <w:rFonts w:ascii="Aptos" w:hAnsi="Aptos"/>
        </w:rPr>
        <w:t xml:space="preserve"> the following</w:t>
      </w:r>
      <w:r w:rsidR="3BBE9BF7" w:rsidRPr="4B7A56B5">
        <w:rPr>
          <w:rFonts w:ascii="Aptos" w:hAnsi="Aptos"/>
        </w:rPr>
        <w:t xml:space="preserve"> </w:t>
      </w:r>
      <w:r w:rsidRPr="4B7A56B5">
        <w:rPr>
          <w:rFonts w:ascii="Aptos" w:hAnsi="Aptos"/>
        </w:rPr>
        <w:t>t</w:t>
      </w:r>
      <w:r w:rsidR="0FA63FCA" w:rsidRPr="4B7A56B5">
        <w:rPr>
          <w:rFonts w:ascii="Aptos" w:hAnsi="Aptos"/>
        </w:rPr>
        <w:t>hree</w:t>
      </w:r>
      <w:r w:rsidRPr="4B7A56B5">
        <w:rPr>
          <w:rFonts w:ascii="Aptos" w:hAnsi="Aptos"/>
        </w:rPr>
        <w:t xml:space="preserve"> stages</w:t>
      </w:r>
      <w:r w:rsidR="00B0773A">
        <w:rPr>
          <w:rFonts w:ascii="Aptos" w:hAnsi="Aptos"/>
        </w:rPr>
        <w:t xml:space="preserve"> for </w:t>
      </w:r>
      <w:r w:rsidR="00096368">
        <w:rPr>
          <w:rFonts w:ascii="Aptos" w:hAnsi="Aptos"/>
        </w:rPr>
        <w:t xml:space="preserve">the </w:t>
      </w:r>
      <w:r w:rsidR="00B0773A" w:rsidRPr="00C753F7">
        <w:rPr>
          <w:rFonts w:ascii="Aptos" w:hAnsi="Aptos"/>
          <w:u w:val="single"/>
        </w:rPr>
        <w:t>Venture</w:t>
      </w:r>
      <w:r w:rsidR="00096368" w:rsidRPr="00C753F7">
        <w:rPr>
          <w:rFonts w:ascii="Aptos" w:hAnsi="Aptos"/>
          <w:u w:val="single"/>
        </w:rPr>
        <w:t>-</w:t>
      </w:r>
      <w:r w:rsidR="00B0773A" w:rsidRPr="00C753F7">
        <w:rPr>
          <w:rFonts w:ascii="Aptos" w:hAnsi="Aptos"/>
          <w:u w:val="single"/>
        </w:rPr>
        <w:t>Building Grant</w:t>
      </w:r>
      <w:r w:rsidR="00BD59FF" w:rsidRPr="00C753F7">
        <w:rPr>
          <w:rFonts w:ascii="Aptos" w:hAnsi="Aptos"/>
          <w:u w:val="single"/>
        </w:rPr>
        <w:t>:</w:t>
      </w:r>
    </w:p>
    <w:p w14:paraId="2A3555CF" w14:textId="703FC6E7" w:rsidR="00F33F43" w:rsidRPr="002B5576" w:rsidRDefault="06BDFC03" w:rsidP="00366098">
      <w:pPr>
        <w:pStyle w:val="ListParagraph"/>
        <w:numPr>
          <w:ilvl w:val="0"/>
          <w:numId w:val="17"/>
        </w:numPr>
        <w:jc w:val="both"/>
        <w:rPr>
          <w:rFonts w:ascii="Aptos" w:hAnsi="Aptos"/>
          <w:b/>
          <w:bCs/>
        </w:rPr>
      </w:pPr>
      <w:r w:rsidRPr="6C30F4D0">
        <w:rPr>
          <w:rFonts w:ascii="Aptos" w:hAnsi="Aptos"/>
          <w:b/>
          <w:bCs/>
        </w:rPr>
        <w:t>Application</w:t>
      </w:r>
      <w:r w:rsidR="47EE4D29" w:rsidRPr="6C30F4D0">
        <w:rPr>
          <w:rFonts w:ascii="Aptos" w:hAnsi="Aptos"/>
          <w:b/>
          <w:bCs/>
        </w:rPr>
        <w:t xml:space="preserve"> </w:t>
      </w:r>
      <w:r w:rsidR="00F053CF">
        <w:rPr>
          <w:rFonts w:ascii="Aptos" w:hAnsi="Aptos"/>
          <w:b/>
          <w:bCs/>
        </w:rPr>
        <w:t>&amp;</w:t>
      </w:r>
      <w:r w:rsidR="173682BF" w:rsidRPr="6C30F4D0">
        <w:rPr>
          <w:rFonts w:ascii="Aptos" w:hAnsi="Aptos"/>
          <w:b/>
          <w:bCs/>
        </w:rPr>
        <w:t xml:space="preserve"> Pitch </w:t>
      </w:r>
      <w:r w:rsidR="00F053CF">
        <w:rPr>
          <w:rFonts w:ascii="Aptos" w:hAnsi="Aptos"/>
          <w:b/>
          <w:bCs/>
        </w:rPr>
        <w:t>D</w:t>
      </w:r>
      <w:r w:rsidR="173682BF" w:rsidRPr="6C30F4D0">
        <w:rPr>
          <w:rFonts w:ascii="Aptos" w:hAnsi="Aptos"/>
          <w:b/>
          <w:bCs/>
        </w:rPr>
        <w:t xml:space="preserve">eck </w:t>
      </w:r>
      <w:r w:rsidR="00F053CF">
        <w:rPr>
          <w:rFonts w:ascii="Aptos" w:hAnsi="Aptos"/>
          <w:b/>
          <w:bCs/>
        </w:rPr>
        <w:t>S</w:t>
      </w:r>
      <w:r w:rsidR="47EE4D29" w:rsidRPr="6C30F4D0">
        <w:rPr>
          <w:rFonts w:ascii="Aptos" w:hAnsi="Aptos"/>
          <w:b/>
          <w:bCs/>
        </w:rPr>
        <w:t>ubmission:</w:t>
      </w:r>
    </w:p>
    <w:p w14:paraId="1C030BD4" w14:textId="476B3171" w:rsidR="00F33F43" w:rsidRPr="002B5576" w:rsidRDefault="2CB866CE" w:rsidP="1A67144D">
      <w:pPr>
        <w:jc w:val="both"/>
        <w:rPr>
          <w:rFonts w:ascii="Aptos" w:hAnsi="Aptos"/>
          <w:b/>
          <w:bCs/>
        </w:rPr>
      </w:pPr>
      <w:r w:rsidRPr="6C30F4D0">
        <w:rPr>
          <w:rFonts w:ascii="Aptos" w:hAnsi="Aptos"/>
        </w:rPr>
        <w:t xml:space="preserve">Applicants are initially required to </w:t>
      </w:r>
      <w:proofErr w:type="gramStart"/>
      <w:r w:rsidRPr="6C30F4D0">
        <w:rPr>
          <w:rFonts w:ascii="Aptos" w:hAnsi="Aptos"/>
        </w:rPr>
        <w:t xml:space="preserve">submit </w:t>
      </w:r>
      <w:r w:rsidR="00492F5C" w:rsidRPr="6C30F4D0">
        <w:rPr>
          <w:rFonts w:ascii="Aptos" w:hAnsi="Aptos"/>
        </w:rPr>
        <w:t>a</w:t>
      </w:r>
      <w:r w:rsidR="4A4DC312" w:rsidRPr="6C30F4D0">
        <w:rPr>
          <w:rFonts w:ascii="Aptos" w:hAnsi="Aptos"/>
        </w:rPr>
        <w:t xml:space="preserve">n </w:t>
      </w:r>
      <w:r w:rsidR="2DC5E281" w:rsidRPr="6C30F4D0">
        <w:rPr>
          <w:rFonts w:ascii="Aptos" w:hAnsi="Aptos"/>
        </w:rPr>
        <w:t>application</w:t>
      </w:r>
      <w:proofErr w:type="gramEnd"/>
      <w:r w:rsidR="3A6E4BC4" w:rsidRPr="6C30F4D0">
        <w:rPr>
          <w:rFonts w:ascii="Aptos" w:hAnsi="Aptos"/>
        </w:rPr>
        <w:t xml:space="preserve"> and pitch deck</w:t>
      </w:r>
      <w:r w:rsidRPr="6C30F4D0">
        <w:rPr>
          <w:rFonts w:ascii="Aptos" w:hAnsi="Aptos"/>
        </w:rPr>
        <w:t xml:space="preserve"> from which the most promising ideas/innovations will be selected.</w:t>
      </w:r>
    </w:p>
    <w:p w14:paraId="03F15795" w14:textId="7801FB47" w:rsidR="00F33F43" w:rsidRPr="002B5576" w:rsidRDefault="4DEEE827" w:rsidP="00366098">
      <w:pPr>
        <w:pStyle w:val="ListParagraph"/>
        <w:numPr>
          <w:ilvl w:val="0"/>
          <w:numId w:val="17"/>
        </w:numPr>
        <w:jc w:val="both"/>
        <w:rPr>
          <w:rFonts w:ascii="Aptos" w:hAnsi="Aptos"/>
          <w:b/>
          <w:bCs/>
        </w:rPr>
      </w:pPr>
      <w:r w:rsidRPr="2A92F5F4">
        <w:rPr>
          <w:rFonts w:ascii="Aptos" w:hAnsi="Aptos"/>
          <w:b/>
          <w:bCs/>
        </w:rPr>
        <w:t>Due Diligence</w:t>
      </w:r>
      <w:r w:rsidR="33D549D7" w:rsidRPr="2A92F5F4">
        <w:rPr>
          <w:rFonts w:ascii="Aptos" w:hAnsi="Aptos"/>
          <w:b/>
          <w:bCs/>
        </w:rPr>
        <w:t>:</w:t>
      </w:r>
    </w:p>
    <w:p w14:paraId="5ADC55B5" w14:textId="7621B428" w:rsidR="008007E1" w:rsidRPr="002B5576" w:rsidRDefault="13E19F87" w:rsidP="4B7A56B5">
      <w:pPr>
        <w:jc w:val="both"/>
        <w:rPr>
          <w:rFonts w:ascii="Aptos" w:hAnsi="Aptos"/>
        </w:rPr>
      </w:pPr>
      <w:r w:rsidRPr="2A92F5F4">
        <w:rPr>
          <w:rFonts w:ascii="Aptos" w:hAnsi="Aptos"/>
        </w:rPr>
        <w:t>Shortlisted candidates will be requested to</w:t>
      </w:r>
      <w:r w:rsidR="1CCA4660" w:rsidRPr="2A92F5F4">
        <w:rPr>
          <w:rFonts w:ascii="Aptos" w:hAnsi="Aptos"/>
        </w:rPr>
        <w:t xml:space="preserve"> </w:t>
      </w:r>
      <w:r w:rsidRPr="2A92F5F4">
        <w:rPr>
          <w:rFonts w:ascii="Aptos" w:hAnsi="Aptos"/>
        </w:rPr>
        <w:t>undergo due diligence which includes, but is not limited to, interviews with founders, visits to operational sites / offices, sector expert assessment interviews / visits to evaluate product / service / solution, and data room assessment.</w:t>
      </w:r>
    </w:p>
    <w:p w14:paraId="684AA389" w14:textId="016AABB3" w:rsidR="008007E1" w:rsidRPr="002B5576" w:rsidRDefault="006A4297" w:rsidP="00366098">
      <w:pPr>
        <w:pStyle w:val="ListParagraph"/>
        <w:numPr>
          <w:ilvl w:val="0"/>
          <w:numId w:val="17"/>
        </w:numPr>
        <w:jc w:val="both"/>
        <w:rPr>
          <w:rFonts w:ascii="Aptos" w:hAnsi="Aptos"/>
          <w:b/>
          <w:bCs/>
        </w:rPr>
      </w:pPr>
      <w:r w:rsidRPr="6C30F4D0">
        <w:rPr>
          <w:rFonts w:ascii="Aptos" w:hAnsi="Aptos"/>
          <w:b/>
          <w:bCs/>
        </w:rPr>
        <w:t xml:space="preserve"> </w:t>
      </w:r>
      <w:r w:rsidR="002F16FD" w:rsidRPr="6C30F4D0">
        <w:rPr>
          <w:rFonts w:ascii="Aptos" w:hAnsi="Aptos"/>
          <w:b/>
          <w:bCs/>
        </w:rPr>
        <w:t>Selection &amp; Contracting</w:t>
      </w:r>
      <w:r w:rsidR="00222DAF" w:rsidRPr="6C30F4D0">
        <w:rPr>
          <w:rFonts w:ascii="Aptos" w:hAnsi="Aptos"/>
          <w:b/>
          <w:bCs/>
        </w:rPr>
        <w:t>:</w:t>
      </w:r>
    </w:p>
    <w:p w14:paraId="3F971975" w14:textId="0B9A7F35" w:rsidR="00B0773A" w:rsidRDefault="749D7C7E" w:rsidP="007D54CB">
      <w:pPr>
        <w:jc w:val="both"/>
        <w:rPr>
          <w:rFonts w:ascii="Aptos" w:hAnsi="Aptos"/>
        </w:rPr>
      </w:pPr>
      <w:r w:rsidRPr="6C30F4D0">
        <w:rPr>
          <w:rFonts w:ascii="Aptos" w:hAnsi="Aptos"/>
        </w:rPr>
        <w:t xml:space="preserve">Upon successfully </w:t>
      </w:r>
      <w:r w:rsidR="5B75A38E" w:rsidRPr="6C30F4D0">
        <w:rPr>
          <w:rFonts w:ascii="Aptos" w:hAnsi="Aptos"/>
        </w:rPr>
        <w:t>undergoing due diligence</w:t>
      </w:r>
      <w:r w:rsidRPr="6C30F4D0">
        <w:rPr>
          <w:rFonts w:ascii="Aptos" w:hAnsi="Aptos"/>
        </w:rPr>
        <w:t>, the top applicant</w:t>
      </w:r>
      <w:r w:rsidR="546DB4A2" w:rsidRPr="6C30F4D0">
        <w:rPr>
          <w:rFonts w:ascii="Aptos" w:hAnsi="Aptos"/>
        </w:rPr>
        <w:t>s</w:t>
      </w:r>
      <w:r w:rsidR="7E9D44BD" w:rsidRPr="6C30F4D0">
        <w:rPr>
          <w:rFonts w:ascii="Aptos" w:hAnsi="Aptos"/>
        </w:rPr>
        <w:t xml:space="preserve"> will be selected to enter the Venture Building Programme. Selected applicants will be required to sign an</w:t>
      </w:r>
      <w:r w:rsidRPr="6C30F4D0">
        <w:rPr>
          <w:rFonts w:ascii="Aptos" w:hAnsi="Aptos"/>
        </w:rPr>
        <w:t xml:space="preserve"> agreement</w:t>
      </w:r>
      <w:r w:rsidR="005B3DF1">
        <w:rPr>
          <w:rFonts w:ascii="Aptos" w:hAnsi="Aptos"/>
        </w:rPr>
        <w:t xml:space="preserve"> </w:t>
      </w:r>
      <w:r w:rsidR="00A34180">
        <w:rPr>
          <w:rFonts w:ascii="Aptos" w:hAnsi="Aptos"/>
        </w:rPr>
        <w:t xml:space="preserve">after </w:t>
      </w:r>
      <w:r w:rsidR="005B3DF1">
        <w:rPr>
          <w:rFonts w:ascii="Aptos" w:hAnsi="Aptos"/>
        </w:rPr>
        <w:t>which</w:t>
      </w:r>
      <w:r w:rsidR="00A34180">
        <w:rPr>
          <w:rFonts w:ascii="Aptos" w:hAnsi="Aptos"/>
        </w:rPr>
        <w:t xml:space="preserve"> </w:t>
      </w:r>
      <w:r w:rsidRPr="6C30F4D0">
        <w:rPr>
          <w:rFonts w:ascii="Aptos" w:hAnsi="Aptos"/>
        </w:rPr>
        <w:t>the grant funding will be disbursed.</w:t>
      </w:r>
    </w:p>
    <w:p w14:paraId="4666A6E6" w14:textId="77777777" w:rsidR="00D73157" w:rsidRDefault="00D73157" w:rsidP="007D54CB">
      <w:pPr>
        <w:jc w:val="both"/>
        <w:rPr>
          <w:rFonts w:ascii="Aptos" w:hAnsi="Aptos"/>
        </w:rPr>
      </w:pPr>
    </w:p>
    <w:p w14:paraId="77486719" w14:textId="3887F992" w:rsidR="007B3CDC" w:rsidRDefault="007B3CDC" w:rsidP="007D54CB">
      <w:pPr>
        <w:jc w:val="both"/>
        <w:rPr>
          <w:rFonts w:ascii="Aptos" w:hAnsi="Aptos"/>
        </w:rPr>
      </w:pPr>
      <w:r w:rsidRPr="16B48A96">
        <w:rPr>
          <w:rFonts w:ascii="Aptos" w:hAnsi="Aptos"/>
        </w:rPr>
        <w:t xml:space="preserve">Application and selection will involve </w:t>
      </w:r>
      <w:r w:rsidR="00C753F7" w:rsidRPr="16B48A96">
        <w:rPr>
          <w:rFonts w:ascii="Aptos" w:hAnsi="Aptos"/>
        </w:rPr>
        <w:t xml:space="preserve">the following </w:t>
      </w:r>
      <w:r w:rsidR="35AAA32F" w:rsidRPr="16B48A96">
        <w:rPr>
          <w:rFonts w:ascii="Aptos" w:hAnsi="Aptos"/>
        </w:rPr>
        <w:t xml:space="preserve">two </w:t>
      </w:r>
      <w:r w:rsidRPr="16B48A96">
        <w:rPr>
          <w:rFonts w:ascii="Aptos" w:hAnsi="Aptos"/>
        </w:rPr>
        <w:t xml:space="preserve">stages for the </w:t>
      </w:r>
      <w:r w:rsidR="00C753F7" w:rsidRPr="16B48A96">
        <w:rPr>
          <w:rFonts w:ascii="Aptos" w:hAnsi="Aptos"/>
          <w:u w:val="single"/>
        </w:rPr>
        <w:t xml:space="preserve">Follow-on </w:t>
      </w:r>
      <w:r w:rsidRPr="16B48A96">
        <w:rPr>
          <w:rFonts w:ascii="Aptos" w:hAnsi="Aptos"/>
          <w:u w:val="single"/>
        </w:rPr>
        <w:t>Grant</w:t>
      </w:r>
      <w:r w:rsidRPr="16B48A96">
        <w:rPr>
          <w:rFonts w:ascii="Aptos" w:hAnsi="Aptos"/>
        </w:rPr>
        <w:t>:</w:t>
      </w:r>
    </w:p>
    <w:p w14:paraId="29C834A8" w14:textId="5A3C21E7" w:rsidR="007B3CDC" w:rsidRDefault="057ACEB3" w:rsidP="007B3CDC">
      <w:pPr>
        <w:pStyle w:val="ListParagraph"/>
        <w:numPr>
          <w:ilvl w:val="0"/>
          <w:numId w:val="29"/>
        </w:numPr>
        <w:ind w:left="360" w:hanging="360"/>
        <w:jc w:val="both"/>
        <w:rPr>
          <w:rFonts w:ascii="Aptos" w:hAnsi="Aptos"/>
          <w:b/>
          <w:bCs/>
        </w:rPr>
      </w:pPr>
      <w:r w:rsidRPr="007B3CDC">
        <w:rPr>
          <w:rFonts w:ascii="Aptos" w:hAnsi="Aptos"/>
          <w:b/>
          <w:bCs/>
        </w:rPr>
        <w:t>Proposal Submission</w:t>
      </w:r>
      <w:r w:rsidR="00C753F7">
        <w:rPr>
          <w:rFonts w:ascii="Aptos" w:hAnsi="Aptos"/>
          <w:b/>
          <w:bCs/>
        </w:rPr>
        <w:t xml:space="preserve"> &amp; Due Diligence</w:t>
      </w:r>
      <w:r w:rsidR="007B3CDC" w:rsidRPr="007B3CDC">
        <w:rPr>
          <w:rFonts w:ascii="Aptos" w:hAnsi="Aptos"/>
          <w:b/>
          <w:bCs/>
        </w:rPr>
        <w:t>:</w:t>
      </w:r>
    </w:p>
    <w:p w14:paraId="66DB2329" w14:textId="1C8C2A58" w:rsidR="00C753F7" w:rsidRPr="00C753F7" w:rsidRDefault="00C753F7" w:rsidP="00C753F7">
      <w:pPr>
        <w:jc w:val="both"/>
        <w:rPr>
          <w:rFonts w:ascii="Aptos" w:hAnsi="Aptos"/>
        </w:rPr>
      </w:pPr>
      <w:r w:rsidRPr="00C753F7">
        <w:rPr>
          <w:rFonts w:ascii="Aptos" w:hAnsi="Aptos"/>
        </w:rPr>
        <w:t xml:space="preserve">At the end of the 6-month Venture Building Programme, the top performing participants will be invited to apply for follow-on funding of up to BDT </w:t>
      </w:r>
      <w:r>
        <w:rPr>
          <w:rFonts w:ascii="Aptos" w:hAnsi="Aptos"/>
        </w:rPr>
        <w:t>30</w:t>
      </w:r>
      <w:r w:rsidRPr="00C753F7">
        <w:rPr>
          <w:rFonts w:ascii="Aptos" w:hAnsi="Aptos"/>
        </w:rPr>
        <w:t xml:space="preserve">,00,000. At this stage they will be required to submit a proposal, along with financial and traction projections, </w:t>
      </w:r>
      <w:r w:rsidR="00962E33">
        <w:rPr>
          <w:rFonts w:ascii="Aptos" w:hAnsi="Aptos"/>
        </w:rPr>
        <w:t xml:space="preserve">a pitch deck, as well as </w:t>
      </w:r>
      <w:r w:rsidRPr="00C753F7">
        <w:rPr>
          <w:rFonts w:ascii="Aptos" w:hAnsi="Aptos"/>
        </w:rPr>
        <w:t xml:space="preserve">undergo further </w:t>
      </w:r>
      <w:proofErr w:type="gramStart"/>
      <w:r w:rsidRPr="00C753F7">
        <w:rPr>
          <w:rFonts w:ascii="Aptos" w:hAnsi="Aptos"/>
        </w:rPr>
        <w:t>due-diligence</w:t>
      </w:r>
      <w:proofErr w:type="gramEnd"/>
      <w:r w:rsidRPr="00C753F7">
        <w:rPr>
          <w:rFonts w:ascii="Aptos" w:hAnsi="Aptos"/>
        </w:rPr>
        <w:t>.</w:t>
      </w:r>
    </w:p>
    <w:p w14:paraId="7E8E5D3D" w14:textId="77777777" w:rsidR="00C753F7" w:rsidRPr="00C753F7" w:rsidRDefault="00C753F7" w:rsidP="00C753F7">
      <w:pPr>
        <w:pStyle w:val="ListParagraph"/>
        <w:ind w:left="1080"/>
        <w:jc w:val="both"/>
        <w:rPr>
          <w:rFonts w:ascii="Aptos" w:hAnsi="Aptos"/>
        </w:rPr>
      </w:pPr>
    </w:p>
    <w:p w14:paraId="1F83E84D" w14:textId="7F48E00C" w:rsidR="00B0773A" w:rsidRPr="007B3CDC" w:rsidRDefault="7BAF41BB" w:rsidP="007B3CDC">
      <w:pPr>
        <w:pStyle w:val="ListParagraph"/>
        <w:numPr>
          <w:ilvl w:val="0"/>
          <w:numId w:val="29"/>
        </w:numPr>
        <w:ind w:left="360" w:hanging="360"/>
        <w:jc w:val="both"/>
        <w:rPr>
          <w:rFonts w:ascii="Aptos" w:hAnsi="Aptos"/>
          <w:b/>
          <w:bCs/>
        </w:rPr>
      </w:pPr>
      <w:r w:rsidRPr="007B3CDC">
        <w:rPr>
          <w:rFonts w:ascii="Aptos" w:hAnsi="Aptos"/>
          <w:b/>
          <w:bCs/>
        </w:rPr>
        <w:t>Selection Committee Pitch, Selection, &amp; Contracting</w:t>
      </w:r>
      <w:r w:rsidR="333DC953" w:rsidRPr="007B3CDC">
        <w:rPr>
          <w:rFonts w:ascii="Aptos" w:hAnsi="Aptos"/>
          <w:b/>
          <w:bCs/>
        </w:rPr>
        <w:t xml:space="preserve">: </w:t>
      </w:r>
    </w:p>
    <w:p w14:paraId="42E612E6" w14:textId="555A1395" w:rsidR="007B0F85" w:rsidRDefault="00962E33" w:rsidP="6C30F4D0">
      <w:pPr>
        <w:jc w:val="both"/>
        <w:rPr>
          <w:rFonts w:ascii="Aptos" w:hAnsi="Aptos"/>
        </w:rPr>
      </w:pPr>
      <w:r>
        <w:rPr>
          <w:rFonts w:ascii="Aptos" w:hAnsi="Aptos"/>
        </w:rPr>
        <w:t>After an initial screening of the applications and based on due diligence findings, s</w:t>
      </w:r>
      <w:r w:rsidR="00936CF2">
        <w:rPr>
          <w:rFonts w:ascii="Aptos" w:hAnsi="Aptos"/>
        </w:rPr>
        <w:t xml:space="preserve">hortlisted applicants will then be invited to </w:t>
      </w:r>
      <w:r w:rsidR="579B84A9" w:rsidRPr="6C30F4D0">
        <w:rPr>
          <w:rFonts w:ascii="Aptos" w:hAnsi="Aptos"/>
        </w:rPr>
        <w:t>pitch to</w:t>
      </w:r>
      <w:r w:rsidR="3557BFAD" w:rsidRPr="6C30F4D0">
        <w:rPr>
          <w:rFonts w:ascii="Aptos" w:hAnsi="Aptos"/>
        </w:rPr>
        <w:t xml:space="preserve"> </w:t>
      </w:r>
      <w:r w:rsidR="00936CF2">
        <w:rPr>
          <w:rFonts w:ascii="Aptos" w:hAnsi="Aptos"/>
        </w:rPr>
        <w:t>a</w:t>
      </w:r>
      <w:r w:rsidR="579B84A9" w:rsidRPr="6C30F4D0">
        <w:rPr>
          <w:rFonts w:ascii="Aptos" w:hAnsi="Aptos"/>
        </w:rPr>
        <w:t xml:space="preserve"> </w:t>
      </w:r>
      <w:r w:rsidR="61B24EF7" w:rsidRPr="6C30F4D0">
        <w:rPr>
          <w:rFonts w:ascii="Aptos" w:hAnsi="Aptos"/>
        </w:rPr>
        <w:t>S</w:t>
      </w:r>
      <w:r w:rsidR="579B84A9" w:rsidRPr="6C30F4D0">
        <w:rPr>
          <w:rFonts w:ascii="Aptos" w:hAnsi="Aptos"/>
        </w:rPr>
        <w:t xml:space="preserve">election </w:t>
      </w:r>
      <w:r w:rsidR="6C18C7EA" w:rsidRPr="6C30F4D0">
        <w:rPr>
          <w:rFonts w:ascii="Aptos" w:hAnsi="Aptos"/>
        </w:rPr>
        <w:t>C</w:t>
      </w:r>
      <w:r w:rsidR="579B84A9" w:rsidRPr="6C30F4D0">
        <w:rPr>
          <w:rFonts w:ascii="Aptos" w:hAnsi="Aptos"/>
        </w:rPr>
        <w:t>ommittee</w:t>
      </w:r>
      <w:r w:rsidR="6D800A39" w:rsidRPr="6C30F4D0">
        <w:rPr>
          <w:rFonts w:ascii="Aptos" w:hAnsi="Aptos"/>
        </w:rPr>
        <w:t xml:space="preserve"> </w:t>
      </w:r>
      <w:r w:rsidR="40946D17" w:rsidRPr="6C30F4D0">
        <w:rPr>
          <w:rFonts w:ascii="Aptos" w:hAnsi="Aptos"/>
        </w:rPr>
        <w:t>c</w:t>
      </w:r>
      <w:r w:rsidR="40946D17" w:rsidRPr="6C30F4D0">
        <w:rPr>
          <w:rFonts w:ascii="Aptos" w:eastAsia="Aptos" w:hAnsi="Aptos" w:cs="Aptos"/>
        </w:rPr>
        <w:t>omprising of investment and sector experts</w:t>
      </w:r>
      <w:r w:rsidR="00836E3D">
        <w:rPr>
          <w:rFonts w:ascii="Aptos" w:eastAsia="Aptos" w:hAnsi="Aptos" w:cs="Aptos"/>
        </w:rPr>
        <w:t xml:space="preserve">. </w:t>
      </w:r>
      <w:r w:rsidR="0072195E">
        <w:rPr>
          <w:rFonts w:ascii="Aptos" w:eastAsia="Aptos" w:hAnsi="Aptos" w:cs="Aptos"/>
        </w:rPr>
        <w:t xml:space="preserve">Once the committee has selected the winners of the follow-on grant, </w:t>
      </w:r>
      <w:r w:rsidR="21AD3D4F" w:rsidRPr="6C30F4D0">
        <w:rPr>
          <w:rFonts w:ascii="Aptos" w:hAnsi="Aptos"/>
        </w:rPr>
        <w:t xml:space="preserve">an agreement will be signed with each selected </w:t>
      </w:r>
      <w:r w:rsidR="0072195E">
        <w:rPr>
          <w:rFonts w:ascii="Aptos" w:hAnsi="Aptos"/>
        </w:rPr>
        <w:t xml:space="preserve">enterprise. The </w:t>
      </w:r>
      <w:r w:rsidR="00CF666B" w:rsidRPr="6C30F4D0">
        <w:rPr>
          <w:rFonts w:ascii="Aptos" w:hAnsi="Aptos"/>
        </w:rPr>
        <w:t>grant fund</w:t>
      </w:r>
      <w:r w:rsidR="0072195E">
        <w:rPr>
          <w:rFonts w:ascii="Aptos" w:hAnsi="Aptos"/>
        </w:rPr>
        <w:t>ing will be</w:t>
      </w:r>
      <w:r w:rsidR="00CF666B" w:rsidRPr="6C30F4D0">
        <w:rPr>
          <w:rFonts w:ascii="Aptos" w:hAnsi="Aptos"/>
        </w:rPr>
        <w:t xml:space="preserve"> disbursed</w:t>
      </w:r>
      <w:r w:rsidR="0E2034A5" w:rsidRPr="6C30F4D0">
        <w:rPr>
          <w:rFonts w:ascii="Aptos" w:hAnsi="Aptos"/>
        </w:rPr>
        <w:t xml:space="preserve"> </w:t>
      </w:r>
      <w:r w:rsidR="0072195E">
        <w:rPr>
          <w:rFonts w:ascii="Aptos" w:hAnsi="Aptos"/>
        </w:rPr>
        <w:t>in tranches and tied to KPIs.</w:t>
      </w:r>
    </w:p>
    <w:p w14:paraId="0A0C1332" w14:textId="28C81CAC" w:rsidR="007B0F85" w:rsidRDefault="007B0F85">
      <w:pPr>
        <w:rPr>
          <w:rFonts w:ascii="Aptos" w:hAnsi="Aptos"/>
        </w:rPr>
      </w:pPr>
      <w:r>
        <w:rPr>
          <w:rFonts w:ascii="Aptos" w:hAnsi="Aptos"/>
        </w:rPr>
        <w:br w:type="page"/>
      </w:r>
    </w:p>
    <w:p w14:paraId="190A4330" w14:textId="3EA567F1" w:rsidR="002E66C9" w:rsidRDefault="361C7E4A" w:rsidP="00BB7B88">
      <w:pPr>
        <w:pStyle w:val="Heading2"/>
        <w:numPr>
          <w:ilvl w:val="1"/>
          <w:numId w:val="20"/>
        </w:numPr>
        <w:jc w:val="both"/>
        <w:rPr>
          <w:rStyle w:val="SubtleReference"/>
          <w:rFonts w:ascii="Aptos" w:hAnsi="Aptos"/>
          <w:sz w:val="24"/>
          <w:szCs w:val="24"/>
          <w:u w:val="none"/>
        </w:rPr>
      </w:pPr>
      <w:r w:rsidRPr="0A3180A8">
        <w:rPr>
          <w:rStyle w:val="SubtleReference"/>
          <w:rFonts w:ascii="Aptos" w:hAnsi="Aptos"/>
          <w:sz w:val="24"/>
          <w:szCs w:val="24"/>
          <w:u w:val="none"/>
        </w:rPr>
        <w:lastRenderedPageBreak/>
        <w:t>CATALYTIC FUNDING</w:t>
      </w:r>
    </w:p>
    <w:p w14:paraId="0D041530" w14:textId="04BC317B" w:rsidR="001B02B1" w:rsidRPr="002E66C9" w:rsidRDefault="00C936D8" w:rsidP="00BB7B88">
      <w:pPr>
        <w:pStyle w:val="Heading2"/>
        <w:numPr>
          <w:ilvl w:val="2"/>
          <w:numId w:val="24"/>
        </w:numPr>
        <w:jc w:val="both"/>
        <w:rPr>
          <w:rFonts w:ascii="Aptos" w:hAnsi="Aptos"/>
          <w:smallCaps w:val="0"/>
        </w:rPr>
      </w:pPr>
      <w:r w:rsidRPr="0A3180A8">
        <w:rPr>
          <w:rFonts w:ascii="Aptos" w:hAnsi="Aptos"/>
        </w:rPr>
        <w:t>Eligibility</w:t>
      </w:r>
    </w:p>
    <w:p w14:paraId="714C3C9D" w14:textId="77777777" w:rsidR="001B02B1" w:rsidRPr="002B5576" w:rsidRDefault="001B02B1" w:rsidP="001B02B1">
      <w:pPr>
        <w:ind w:left="360" w:firstLine="720"/>
        <w:jc w:val="both"/>
        <w:rPr>
          <w:rFonts w:ascii="Aptos" w:hAnsi="Aptos"/>
        </w:rPr>
      </w:pPr>
    </w:p>
    <w:p w14:paraId="5A66AFFE" w14:textId="30A1C710" w:rsidR="00565C5E" w:rsidRPr="002B5576" w:rsidRDefault="6371A296" w:rsidP="4B7A56B5">
      <w:pPr>
        <w:jc w:val="both"/>
        <w:rPr>
          <w:rFonts w:ascii="Aptos" w:hAnsi="Aptos"/>
        </w:rPr>
      </w:pPr>
      <w:r w:rsidRPr="4B7A56B5">
        <w:rPr>
          <w:rFonts w:ascii="Aptos" w:hAnsi="Aptos"/>
        </w:rPr>
        <w:t>The applicant must meet the following criteria to be eligible for the C</w:t>
      </w:r>
      <w:r w:rsidR="552C7299" w:rsidRPr="4B7A56B5">
        <w:rPr>
          <w:rFonts w:ascii="Aptos" w:hAnsi="Aptos"/>
        </w:rPr>
        <w:t>IF</w:t>
      </w:r>
      <w:r w:rsidRPr="4B7A56B5">
        <w:rPr>
          <w:rFonts w:ascii="Aptos" w:hAnsi="Aptos"/>
        </w:rPr>
        <w:t>’s Catalytic Funding support stream:</w:t>
      </w:r>
    </w:p>
    <w:p w14:paraId="01995C42" w14:textId="77777777" w:rsidR="00565C5E" w:rsidRPr="002B5576" w:rsidRDefault="00565C5E" w:rsidP="00366098">
      <w:pPr>
        <w:pStyle w:val="ListParagraph"/>
        <w:numPr>
          <w:ilvl w:val="0"/>
          <w:numId w:val="12"/>
        </w:numPr>
        <w:jc w:val="both"/>
        <w:rPr>
          <w:rFonts w:ascii="Aptos" w:hAnsi="Aptos"/>
          <w:b/>
          <w:bCs/>
        </w:rPr>
      </w:pPr>
      <w:r w:rsidRPr="002B5576">
        <w:rPr>
          <w:rFonts w:ascii="Aptos" w:hAnsi="Aptos"/>
          <w:b/>
          <w:bCs/>
        </w:rPr>
        <w:t xml:space="preserve">Location: </w:t>
      </w:r>
    </w:p>
    <w:p w14:paraId="7375064C" w14:textId="77777777" w:rsidR="00565C5E" w:rsidRPr="002B5576" w:rsidRDefault="00565C5E" w:rsidP="00366098">
      <w:pPr>
        <w:pStyle w:val="ListParagraph"/>
        <w:numPr>
          <w:ilvl w:val="1"/>
          <w:numId w:val="12"/>
        </w:numPr>
        <w:jc w:val="both"/>
        <w:rPr>
          <w:rFonts w:ascii="Aptos" w:hAnsi="Aptos"/>
          <w:b/>
          <w:bCs/>
        </w:rPr>
      </w:pPr>
      <w:r w:rsidRPr="002B5576">
        <w:rPr>
          <w:rFonts w:ascii="Aptos" w:hAnsi="Aptos"/>
        </w:rPr>
        <w:t>Primary business operations &amp; impact location must be within Bangladesh.</w:t>
      </w:r>
    </w:p>
    <w:p w14:paraId="6B7F85E6" w14:textId="77777777" w:rsidR="00565C5E" w:rsidRPr="002B5576" w:rsidRDefault="00565C5E" w:rsidP="00366098">
      <w:pPr>
        <w:pStyle w:val="ListParagraph"/>
        <w:numPr>
          <w:ilvl w:val="0"/>
          <w:numId w:val="12"/>
        </w:numPr>
        <w:jc w:val="both"/>
        <w:rPr>
          <w:rFonts w:ascii="Aptos" w:hAnsi="Aptos"/>
          <w:b/>
          <w:bCs/>
        </w:rPr>
      </w:pPr>
      <w:r w:rsidRPr="002B5576">
        <w:rPr>
          <w:rFonts w:ascii="Aptos" w:hAnsi="Aptos"/>
          <w:b/>
          <w:bCs/>
        </w:rPr>
        <w:t>Thematic Focus:</w:t>
      </w:r>
    </w:p>
    <w:p w14:paraId="7D6473D5" w14:textId="77777777" w:rsidR="00565C5E" w:rsidRPr="002B5576" w:rsidRDefault="00565C5E" w:rsidP="00366098">
      <w:pPr>
        <w:pStyle w:val="ListParagraph"/>
        <w:numPr>
          <w:ilvl w:val="1"/>
          <w:numId w:val="12"/>
        </w:numPr>
        <w:jc w:val="both"/>
        <w:rPr>
          <w:rFonts w:ascii="Aptos" w:hAnsi="Aptos"/>
          <w:b/>
          <w:bCs/>
        </w:rPr>
      </w:pPr>
      <w:r w:rsidRPr="002B5576">
        <w:rPr>
          <w:rFonts w:ascii="Aptos" w:hAnsi="Aptos"/>
        </w:rPr>
        <w:t xml:space="preserve">Primary business must involve operating within or supporting agriculture value chains. Please see theme eligibility in </w:t>
      </w:r>
      <w:hyperlink w:anchor="_Theme_Eligibility:_Agriculture" w:history="1">
        <w:r w:rsidRPr="002B5576">
          <w:rPr>
            <w:rStyle w:val="Hyperlink"/>
            <w:rFonts w:ascii="Aptos" w:hAnsi="Aptos"/>
          </w:rPr>
          <w:t>Section 2</w:t>
        </w:r>
      </w:hyperlink>
      <w:r w:rsidRPr="002B5576">
        <w:rPr>
          <w:rFonts w:ascii="Aptos" w:hAnsi="Aptos"/>
        </w:rPr>
        <w:t>.</w:t>
      </w:r>
    </w:p>
    <w:p w14:paraId="12B8C8B1" w14:textId="0C03B37D" w:rsidR="00AD2F5C" w:rsidRPr="002B5576" w:rsidRDefault="00AD2F5C" w:rsidP="00366098">
      <w:pPr>
        <w:pStyle w:val="ListParagraph"/>
        <w:numPr>
          <w:ilvl w:val="1"/>
          <w:numId w:val="12"/>
        </w:numPr>
        <w:jc w:val="both"/>
        <w:rPr>
          <w:rFonts w:ascii="Aptos" w:hAnsi="Aptos"/>
        </w:rPr>
      </w:pPr>
      <w:r w:rsidRPr="002B5576">
        <w:rPr>
          <w:rFonts w:ascii="Aptos" w:hAnsi="Aptos"/>
        </w:rPr>
        <w:t>Must demonstrate a direct and positive impact on farmers and farming communities.</w:t>
      </w:r>
    </w:p>
    <w:p w14:paraId="46946A86" w14:textId="7D192889" w:rsidR="00565C5E" w:rsidRPr="002B5576" w:rsidRDefault="0A4D4223" w:rsidP="00366098">
      <w:pPr>
        <w:pStyle w:val="ListParagraph"/>
        <w:numPr>
          <w:ilvl w:val="0"/>
          <w:numId w:val="12"/>
        </w:numPr>
        <w:jc w:val="both"/>
        <w:rPr>
          <w:rFonts w:ascii="Aptos" w:hAnsi="Aptos"/>
          <w:b/>
          <w:bCs/>
        </w:rPr>
      </w:pPr>
      <w:r w:rsidRPr="4996264F">
        <w:rPr>
          <w:rFonts w:ascii="Aptos" w:hAnsi="Aptos"/>
          <w:b/>
          <w:bCs/>
        </w:rPr>
        <w:t>Legal Status:</w:t>
      </w:r>
    </w:p>
    <w:p w14:paraId="6009B4BF" w14:textId="3CF8F742" w:rsidR="00402773" w:rsidRPr="002B5576" w:rsidRDefault="00C936D8" w:rsidP="00366098">
      <w:pPr>
        <w:pStyle w:val="ListParagraph"/>
        <w:numPr>
          <w:ilvl w:val="1"/>
          <w:numId w:val="12"/>
        </w:numPr>
        <w:jc w:val="both"/>
        <w:rPr>
          <w:rFonts w:ascii="Aptos" w:hAnsi="Aptos"/>
          <w:b/>
          <w:bCs/>
        </w:rPr>
      </w:pPr>
      <w:r w:rsidRPr="4D99532C">
        <w:rPr>
          <w:rFonts w:ascii="Aptos" w:hAnsi="Aptos"/>
        </w:rPr>
        <w:t>Must be operating as a Sole Proprietorship, Partnership, Limited Company, or NGO.</w:t>
      </w:r>
      <w:r w:rsidR="00565C5E" w:rsidRPr="4D99532C">
        <w:rPr>
          <w:rFonts w:ascii="Aptos" w:hAnsi="Aptos"/>
        </w:rPr>
        <w:t xml:space="preserve"> Consortiums are also eligible to apply</w:t>
      </w:r>
      <w:r w:rsidR="00D639E8" w:rsidRPr="4D99532C">
        <w:rPr>
          <w:rFonts w:ascii="Aptos" w:hAnsi="Aptos"/>
        </w:rPr>
        <w:t>.</w:t>
      </w:r>
    </w:p>
    <w:p w14:paraId="70C4ECAD" w14:textId="1CC645F2" w:rsidR="007C5B77" w:rsidRPr="002B5576" w:rsidRDefault="00C936D8" w:rsidP="64FA7B7C">
      <w:pPr>
        <w:pStyle w:val="ListParagraph"/>
        <w:numPr>
          <w:ilvl w:val="0"/>
          <w:numId w:val="12"/>
        </w:numPr>
        <w:jc w:val="both"/>
        <w:rPr>
          <w:rFonts w:ascii="Aptos" w:hAnsi="Aptos"/>
        </w:rPr>
      </w:pPr>
      <w:r w:rsidRPr="64FA7B7C">
        <w:rPr>
          <w:rFonts w:ascii="Aptos" w:hAnsi="Aptos"/>
          <w:b/>
          <w:bCs/>
        </w:rPr>
        <w:t>HR composition:</w:t>
      </w:r>
    </w:p>
    <w:p w14:paraId="0E39A51A" w14:textId="624F161A" w:rsidR="007C5B77" w:rsidRPr="002B5576" w:rsidRDefault="6B0CFEB3" w:rsidP="64FA7B7C">
      <w:pPr>
        <w:pStyle w:val="ListParagraph"/>
        <w:numPr>
          <w:ilvl w:val="0"/>
          <w:numId w:val="2"/>
        </w:numPr>
        <w:jc w:val="both"/>
        <w:rPr>
          <w:rFonts w:ascii="Aptos" w:hAnsi="Aptos"/>
        </w:rPr>
      </w:pPr>
      <w:r w:rsidRPr="64FA7B7C">
        <w:rPr>
          <w:rFonts w:ascii="Aptos" w:hAnsi="Aptos"/>
        </w:rPr>
        <w:t>F</w:t>
      </w:r>
      <w:r w:rsidR="00C936D8" w:rsidRPr="64FA7B7C">
        <w:rPr>
          <w:rFonts w:ascii="Aptos" w:hAnsi="Aptos"/>
        </w:rPr>
        <w:t xml:space="preserve">ounder and/or </w:t>
      </w:r>
      <w:r w:rsidR="007C5B77" w:rsidRPr="64FA7B7C">
        <w:rPr>
          <w:rFonts w:ascii="Aptos" w:hAnsi="Aptos"/>
        </w:rPr>
        <w:t xml:space="preserve">the </w:t>
      </w:r>
      <w:r w:rsidR="00C936D8" w:rsidRPr="64FA7B7C">
        <w:rPr>
          <w:rFonts w:ascii="Aptos" w:hAnsi="Aptos"/>
        </w:rPr>
        <w:t xml:space="preserve">Chief Executive </w:t>
      </w:r>
      <w:r w:rsidR="007C5B77" w:rsidRPr="64FA7B7C">
        <w:rPr>
          <w:rFonts w:ascii="Aptos" w:hAnsi="Aptos"/>
        </w:rPr>
        <w:t xml:space="preserve">Officer </w:t>
      </w:r>
      <w:r w:rsidR="00C936D8" w:rsidRPr="64FA7B7C">
        <w:rPr>
          <w:rFonts w:ascii="Aptos" w:hAnsi="Aptos"/>
        </w:rPr>
        <w:t xml:space="preserve">must be involved in the </w:t>
      </w:r>
      <w:r w:rsidR="007C5B77" w:rsidRPr="64FA7B7C">
        <w:rPr>
          <w:rFonts w:ascii="Aptos" w:hAnsi="Aptos"/>
        </w:rPr>
        <w:t>enterprise</w:t>
      </w:r>
      <w:r w:rsidR="00C936D8" w:rsidRPr="64FA7B7C">
        <w:rPr>
          <w:rFonts w:ascii="Aptos" w:hAnsi="Aptos"/>
        </w:rPr>
        <w:t xml:space="preserve"> on a full-time basis.</w:t>
      </w:r>
    </w:p>
    <w:p w14:paraId="20C1D744" w14:textId="77777777" w:rsidR="007C5B77" w:rsidRPr="002B5576" w:rsidRDefault="00C936D8" w:rsidP="00366098">
      <w:pPr>
        <w:pStyle w:val="ListParagraph"/>
        <w:numPr>
          <w:ilvl w:val="0"/>
          <w:numId w:val="12"/>
        </w:numPr>
        <w:jc w:val="both"/>
        <w:rPr>
          <w:rFonts w:ascii="Aptos" w:hAnsi="Aptos"/>
          <w:b/>
          <w:bCs/>
        </w:rPr>
      </w:pPr>
      <w:r w:rsidRPr="002B5576">
        <w:rPr>
          <w:rFonts w:ascii="Aptos" w:hAnsi="Aptos"/>
          <w:b/>
          <w:bCs/>
        </w:rPr>
        <w:t>Business development services:</w:t>
      </w:r>
    </w:p>
    <w:p w14:paraId="1984A735" w14:textId="0EA23BA1" w:rsidR="007C5B77" w:rsidRPr="002B5576" w:rsidRDefault="23E553BB" w:rsidP="00366098">
      <w:pPr>
        <w:pStyle w:val="ListParagraph"/>
        <w:numPr>
          <w:ilvl w:val="1"/>
          <w:numId w:val="12"/>
        </w:numPr>
        <w:jc w:val="both"/>
        <w:rPr>
          <w:rFonts w:ascii="Aptos" w:hAnsi="Aptos"/>
        </w:rPr>
      </w:pPr>
      <w:r w:rsidRPr="4B7A56B5">
        <w:rPr>
          <w:rFonts w:ascii="Aptos" w:hAnsi="Aptos"/>
        </w:rPr>
        <w:t>Must be willing to take business development support assigned by the Fund.</w:t>
      </w:r>
    </w:p>
    <w:p w14:paraId="3DD2EA6C" w14:textId="1D0740D9" w:rsidR="1651DBB3" w:rsidRPr="00E65724" w:rsidRDefault="1651DBB3" w:rsidP="00366098">
      <w:pPr>
        <w:pStyle w:val="ListParagraph"/>
        <w:numPr>
          <w:ilvl w:val="0"/>
          <w:numId w:val="12"/>
        </w:numPr>
        <w:jc w:val="both"/>
        <w:rPr>
          <w:rFonts w:ascii="Aptos" w:hAnsi="Aptos"/>
          <w:b/>
          <w:bCs/>
        </w:rPr>
      </w:pPr>
      <w:r w:rsidRPr="0A3180A8">
        <w:rPr>
          <w:rFonts w:ascii="Aptos" w:hAnsi="Aptos"/>
          <w:b/>
          <w:bCs/>
        </w:rPr>
        <w:t>Reach:</w:t>
      </w:r>
    </w:p>
    <w:p w14:paraId="1310B6C6" w14:textId="4645D826" w:rsidR="00A7575E" w:rsidRPr="00A7575E" w:rsidRDefault="5548DC47" w:rsidP="00A7575E">
      <w:pPr>
        <w:pStyle w:val="ListParagraph"/>
        <w:numPr>
          <w:ilvl w:val="1"/>
          <w:numId w:val="12"/>
        </w:numPr>
        <w:jc w:val="both"/>
        <w:rPr>
          <w:rFonts w:ascii="Aptos" w:hAnsi="Aptos"/>
        </w:rPr>
      </w:pPr>
      <w:r w:rsidRPr="0A3180A8">
        <w:rPr>
          <w:rFonts w:ascii="Aptos" w:hAnsi="Aptos"/>
        </w:rPr>
        <w:t xml:space="preserve">Business ideas should target to reach at least </w:t>
      </w:r>
      <w:r w:rsidR="437920D3" w:rsidRPr="0A3180A8">
        <w:rPr>
          <w:rFonts w:ascii="Aptos" w:hAnsi="Aptos"/>
        </w:rPr>
        <w:t>3</w:t>
      </w:r>
      <w:r w:rsidRPr="0A3180A8">
        <w:rPr>
          <w:rFonts w:ascii="Aptos" w:hAnsi="Aptos"/>
        </w:rPr>
        <w:t>,000 farmers across the target region</w:t>
      </w:r>
      <w:r w:rsidR="1C9B1DBC" w:rsidRPr="0A3180A8">
        <w:rPr>
          <w:rFonts w:ascii="Aptos" w:hAnsi="Aptos"/>
        </w:rPr>
        <w:t>(</w:t>
      </w:r>
      <w:r w:rsidRPr="0A3180A8">
        <w:rPr>
          <w:rFonts w:ascii="Aptos" w:hAnsi="Aptos"/>
        </w:rPr>
        <w:t>s</w:t>
      </w:r>
      <w:r w:rsidR="1C9B1DBC" w:rsidRPr="0A3180A8">
        <w:rPr>
          <w:rFonts w:ascii="Aptos" w:hAnsi="Aptos"/>
        </w:rPr>
        <w:t>)</w:t>
      </w:r>
      <w:r w:rsidRPr="0A3180A8">
        <w:rPr>
          <w:rFonts w:ascii="Aptos" w:hAnsi="Aptos"/>
        </w:rPr>
        <w:t>.</w:t>
      </w:r>
    </w:p>
    <w:p w14:paraId="6B60CDCF" w14:textId="5BE22400" w:rsidR="007426A3" w:rsidRPr="002B5576" w:rsidRDefault="74B08A36" w:rsidP="00BB7B88">
      <w:pPr>
        <w:pStyle w:val="Heading2"/>
        <w:numPr>
          <w:ilvl w:val="2"/>
          <w:numId w:val="24"/>
        </w:numPr>
        <w:jc w:val="both"/>
        <w:rPr>
          <w:rFonts w:ascii="Aptos" w:hAnsi="Aptos"/>
        </w:rPr>
      </w:pPr>
      <w:r w:rsidRPr="0D2AE3F2">
        <w:rPr>
          <w:rFonts w:ascii="Aptos" w:hAnsi="Aptos"/>
        </w:rPr>
        <w:t>Funding</w:t>
      </w:r>
    </w:p>
    <w:p w14:paraId="5D855A96" w14:textId="77777777" w:rsidR="004A2D68" w:rsidRPr="002B5576" w:rsidRDefault="004A2D68" w:rsidP="007426A3">
      <w:pPr>
        <w:ind w:left="360"/>
        <w:rPr>
          <w:rFonts w:ascii="Aptos" w:hAnsi="Aptos"/>
        </w:rPr>
      </w:pPr>
    </w:p>
    <w:p w14:paraId="5D4C2BD8" w14:textId="5EC1E7FA" w:rsidR="006C6FA0" w:rsidRDefault="23E553BB" w:rsidP="4B7A56B5">
      <w:pPr>
        <w:jc w:val="both"/>
        <w:rPr>
          <w:rFonts w:ascii="Aptos" w:hAnsi="Aptos"/>
        </w:rPr>
      </w:pPr>
      <w:r w:rsidRPr="4B7A56B5">
        <w:rPr>
          <w:rFonts w:ascii="Aptos" w:hAnsi="Aptos"/>
        </w:rPr>
        <w:t>Selected applicant(s) will receive up to BDT 45</w:t>
      </w:r>
      <w:r w:rsidR="6629480A" w:rsidRPr="4B7A56B5">
        <w:rPr>
          <w:rFonts w:ascii="Aptos" w:hAnsi="Aptos"/>
        </w:rPr>
        <w:t>,</w:t>
      </w:r>
      <w:r w:rsidRPr="4B7A56B5">
        <w:rPr>
          <w:rFonts w:ascii="Aptos" w:hAnsi="Aptos"/>
        </w:rPr>
        <w:t>00,000 each as performance-based grants to scale operations</w:t>
      </w:r>
      <w:r w:rsidR="6629480A" w:rsidRPr="4B7A56B5">
        <w:rPr>
          <w:rFonts w:ascii="Aptos" w:hAnsi="Aptos"/>
        </w:rPr>
        <w:t>. The funding will be paid in tranches and</w:t>
      </w:r>
      <w:r w:rsidRPr="4B7A56B5">
        <w:rPr>
          <w:rFonts w:ascii="Aptos" w:hAnsi="Aptos"/>
        </w:rPr>
        <w:t xml:space="preserve"> tied to </w:t>
      </w:r>
      <w:r w:rsidR="6629480A" w:rsidRPr="4B7A56B5">
        <w:rPr>
          <w:rFonts w:ascii="Aptos" w:hAnsi="Aptos"/>
        </w:rPr>
        <w:t xml:space="preserve">the achievement of pre-determined </w:t>
      </w:r>
      <w:r w:rsidRPr="4B7A56B5">
        <w:rPr>
          <w:rFonts w:ascii="Aptos" w:hAnsi="Aptos"/>
        </w:rPr>
        <w:t>KPI</w:t>
      </w:r>
      <w:r w:rsidR="6629480A" w:rsidRPr="4B7A56B5">
        <w:rPr>
          <w:rFonts w:ascii="Aptos" w:hAnsi="Aptos"/>
        </w:rPr>
        <w:t>s</w:t>
      </w:r>
      <w:r w:rsidRPr="4B7A56B5">
        <w:rPr>
          <w:rFonts w:ascii="Aptos" w:hAnsi="Aptos"/>
        </w:rPr>
        <w:t>.</w:t>
      </w:r>
    </w:p>
    <w:p w14:paraId="4E2D751A" w14:textId="51A71A18" w:rsidR="004A2D68" w:rsidRPr="002B5576" w:rsidRDefault="74B08A36" w:rsidP="00BB7B88">
      <w:pPr>
        <w:pStyle w:val="Heading2"/>
        <w:numPr>
          <w:ilvl w:val="2"/>
          <w:numId w:val="24"/>
        </w:numPr>
        <w:jc w:val="both"/>
        <w:rPr>
          <w:rFonts w:ascii="Aptos" w:hAnsi="Aptos"/>
        </w:rPr>
      </w:pPr>
      <w:r w:rsidRPr="0D2AE3F2">
        <w:rPr>
          <w:rFonts w:ascii="Aptos" w:hAnsi="Aptos"/>
        </w:rPr>
        <w:t>Application and selection process</w:t>
      </w:r>
    </w:p>
    <w:p w14:paraId="4B5D3582" w14:textId="77777777" w:rsidR="004A2D68" w:rsidRPr="002B5576" w:rsidRDefault="004A2D68" w:rsidP="004A2D68">
      <w:pPr>
        <w:pStyle w:val="ListParagraph"/>
        <w:ind w:left="1800"/>
        <w:jc w:val="both"/>
        <w:rPr>
          <w:rFonts w:ascii="Aptos" w:hAnsi="Aptos"/>
        </w:rPr>
      </w:pPr>
    </w:p>
    <w:p w14:paraId="5F95A1BC" w14:textId="77777777" w:rsidR="003C5FC7" w:rsidRPr="002B5576" w:rsidRDefault="3BBE9BF7" w:rsidP="4B7A56B5">
      <w:pPr>
        <w:jc w:val="both"/>
        <w:rPr>
          <w:rFonts w:ascii="Aptos" w:hAnsi="Aptos"/>
        </w:rPr>
      </w:pPr>
      <w:r w:rsidRPr="4B7A56B5">
        <w:rPr>
          <w:rFonts w:ascii="Aptos" w:hAnsi="Aptos"/>
        </w:rPr>
        <w:t>Application and selection will involve three stages:</w:t>
      </w:r>
    </w:p>
    <w:p w14:paraId="7B9A5980" w14:textId="02FFBDE1" w:rsidR="003C5FC7" w:rsidRPr="002B5576" w:rsidRDefault="00150605" w:rsidP="00366098">
      <w:pPr>
        <w:numPr>
          <w:ilvl w:val="0"/>
          <w:numId w:val="18"/>
        </w:numPr>
        <w:jc w:val="both"/>
        <w:rPr>
          <w:rFonts w:ascii="Aptos" w:hAnsi="Aptos"/>
          <w:b/>
          <w:bCs/>
        </w:rPr>
      </w:pPr>
      <w:r>
        <w:rPr>
          <w:rFonts w:ascii="Aptos" w:hAnsi="Aptos"/>
          <w:b/>
          <w:bCs/>
        </w:rPr>
        <w:t>P</w:t>
      </w:r>
      <w:r w:rsidR="003C5FC7" w:rsidRPr="0DF48E07">
        <w:rPr>
          <w:rFonts w:ascii="Aptos" w:hAnsi="Aptos"/>
          <w:b/>
          <w:bCs/>
        </w:rPr>
        <w:t>roposal</w:t>
      </w:r>
      <w:r w:rsidR="03EB59FF" w:rsidRPr="0DF48E07">
        <w:rPr>
          <w:rFonts w:ascii="Aptos" w:hAnsi="Aptos"/>
          <w:b/>
          <w:bCs/>
        </w:rPr>
        <w:t xml:space="preserve"> and </w:t>
      </w:r>
      <w:r>
        <w:rPr>
          <w:rFonts w:ascii="Aptos" w:hAnsi="Aptos"/>
          <w:b/>
          <w:bCs/>
        </w:rPr>
        <w:t>P</w:t>
      </w:r>
      <w:r w:rsidR="03EB59FF" w:rsidRPr="0DF48E07">
        <w:rPr>
          <w:rFonts w:ascii="Aptos" w:hAnsi="Aptos"/>
          <w:b/>
          <w:bCs/>
        </w:rPr>
        <w:t xml:space="preserve">itch </w:t>
      </w:r>
      <w:r>
        <w:rPr>
          <w:rFonts w:ascii="Aptos" w:hAnsi="Aptos"/>
          <w:b/>
          <w:bCs/>
        </w:rPr>
        <w:t>D</w:t>
      </w:r>
      <w:r w:rsidR="03EB59FF" w:rsidRPr="0DF48E07">
        <w:rPr>
          <w:rFonts w:ascii="Aptos" w:hAnsi="Aptos"/>
          <w:b/>
          <w:bCs/>
        </w:rPr>
        <w:t>eck</w:t>
      </w:r>
      <w:r>
        <w:rPr>
          <w:rFonts w:ascii="Aptos" w:hAnsi="Aptos"/>
          <w:b/>
          <w:bCs/>
        </w:rPr>
        <w:t xml:space="preserve"> Submission</w:t>
      </w:r>
      <w:r w:rsidR="003C5FC7" w:rsidRPr="0DF48E07">
        <w:rPr>
          <w:rFonts w:ascii="Aptos" w:hAnsi="Aptos"/>
          <w:b/>
          <w:bCs/>
        </w:rPr>
        <w:t>:</w:t>
      </w:r>
    </w:p>
    <w:p w14:paraId="26F55457" w14:textId="2C6A8D6D" w:rsidR="3BBE9BF7" w:rsidRDefault="763C5A9B" w:rsidP="4B7A56B5">
      <w:pPr>
        <w:jc w:val="both"/>
        <w:rPr>
          <w:rFonts w:ascii="Aptos" w:hAnsi="Aptos"/>
        </w:rPr>
      </w:pPr>
      <w:r w:rsidRPr="6C30F4D0">
        <w:rPr>
          <w:rFonts w:ascii="Aptos" w:hAnsi="Aptos"/>
        </w:rPr>
        <w:t xml:space="preserve">Applicants </w:t>
      </w:r>
      <w:r w:rsidR="2E9B5957" w:rsidRPr="6C30F4D0">
        <w:rPr>
          <w:rFonts w:ascii="Aptos" w:hAnsi="Aptos"/>
        </w:rPr>
        <w:t xml:space="preserve">are </w:t>
      </w:r>
      <w:r w:rsidRPr="6C30F4D0">
        <w:rPr>
          <w:rFonts w:ascii="Aptos" w:hAnsi="Aptos"/>
        </w:rPr>
        <w:t>initially</w:t>
      </w:r>
      <w:r w:rsidR="22A2A5CA" w:rsidRPr="6C30F4D0">
        <w:rPr>
          <w:rFonts w:ascii="Aptos" w:hAnsi="Aptos"/>
        </w:rPr>
        <w:t xml:space="preserve"> requested to submit a proposal</w:t>
      </w:r>
      <w:r w:rsidR="4BB9DBC4" w:rsidRPr="6C30F4D0">
        <w:rPr>
          <w:rFonts w:ascii="Aptos" w:hAnsi="Aptos"/>
        </w:rPr>
        <w:t>, pitch deck</w:t>
      </w:r>
      <w:r w:rsidR="2F6CF115" w:rsidRPr="6C30F4D0">
        <w:rPr>
          <w:rFonts w:ascii="Aptos" w:hAnsi="Aptos"/>
        </w:rPr>
        <w:t xml:space="preserve">, traction </w:t>
      </w:r>
      <w:r w:rsidR="00630CC7">
        <w:rPr>
          <w:rFonts w:ascii="Aptos" w:hAnsi="Aptos"/>
        </w:rPr>
        <w:t>data,</w:t>
      </w:r>
      <w:r w:rsidR="4BB9DBC4" w:rsidRPr="6C30F4D0">
        <w:rPr>
          <w:rFonts w:ascii="Aptos" w:hAnsi="Aptos"/>
        </w:rPr>
        <w:t xml:space="preserve"> </w:t>
      </w:r>
      <w:r w:rsidR="22A2A5CA" w:rsidRPr="6C30F4D0">
        <w:rPr>
          <w:rFonts w:ascii="Aptos" w:hAnsi="Aptos"/>
        </w:rPr>
        <w:t xml:space="preserve">and </w:t>
      </w:r>
      <w:r w:rsidR="749CC532" w:rsidRPr="6C30F4D0">
        <w:rPr>
          <w:rFonts w:ascii="Aptos" w:hAnsi="Aptos"/>
        </w:rPr>
        <w:t xml:space="preserve">financial </w:t>
      </w:r>
      <w:r w:rsidR="00B62A8C">
        <w:rPr>
          <w:rFonts w:ascii="Aptos" w:hAnsi="Aptos"/>
        </w:rPr>
        <w:t>forecasts</w:t>
      </w:r>
      <w:r w:rsidR="12902675" w:rsidRPr="6C30F4D0">
        <w:rPr>
          <w:rFonts w:ascii="Aptos" w:hAnsi="Aptos"/>
        </w:rPr>
        <w:t>.</w:t>
      </w:r>
    </w:p>
    <w:p w14:paraId="77A59DA4" w14:textId="0EC25E18" w:rsidR="1FB1310D" w:rsidRDefault="1FB1310D" w:rsidP="00366098">
      <w:pPr>
        <w:pStyle w:val="ListParagraph"/>
        <w:numPr>
          <w:ilvl w:val="0"/>
          <w:numId w:val="18"/>
        </w:numPr>
        <w:jc w:val="both"/>
        <w:rPr>
          <w:rFonts w:ascii="Aptos" w:hAnsi="Aptos"/>
          <w:b/>
          <w:bCs/>
        </w:rPr>
      </w:pPr>
      <w:r w:rsidRPr="4D99532C">
        <w:rPr>
          <w:rFonts w:ascii="Aptos" w:hAnsi="Aptos"/>
          <w:b/>
          <w:bCs/>
        </w:rPr>
        <w:t>Due Diligence:</w:t>
      </w:r>
    </w:p>
    <w:p w14:paraId="235FB755" w14:textId="279B2DEB" w:rsidR="003C5FC7" w:rsidRPr="002B5576" w:rsidRDefault="627E1715" w:rsidP="4D99532C">
      <w:pPr>
        <w:jc w:val="both"/>
        <w:rPr>
          <w:rFonts w:ascii="Aptos" w:hAnsi="Aptos"/>
          <w:b/>
          <w:bCs/>
        </w:rPr>
      </w:pPr>
      <w:r w:rsidRPr="4D99532C">
        <w:rPr>
          <w:rFonts w:ascii="Aptos" w:hAnsi="Aptos"/>
        </w:rPr>
        <w:t>Shortlisted catalytic candidates will</w:t>
      </w:r>
      <w:r w:rsidR="19D9BF86" w:rsidRPr="4D99532C">
        <w:rPr>
          <w:rFonts w:ascii="Aptos" w:hAnsi="Aptos"/>
        </w:rPr>
        <w:t xml:space="preserve"> </w:t>
      </w:r>
      <w:r w:rsidRPr="4D99532C">
        <w:rPr>
          <w:rFonts w:ascii="Aptos" w:hAnsi="Aptos"/>
        </w:rPr>
        <w:t>be required to undergo due diligence which includes, but is not limited to, interviews with founders, visits to operational sites / offices, sector expert assessment interviews / visits to evaluate product / service / solution, and data room assessment.</w:t>
      </w:r>
    </w:p>
    <w:p w14:paraId="242C9B28" w14:textId="5D161BC1" w:rsidR="003C5FC7" w:rsidRPr="002B5576" w:rsidRDefault="003C5FC7" w:rsidP="00366098">
      <w:pPr>
        <w:pStyle w:val="ListParagraph"/>
        <w:numPr>
          <w:ilvl w:val="0"/>
          <w:numId w:val="18"/>
        </w:numPr>
        <w:jc w:val="both"/>
        <w:rPr>
          <w:rFonts w:ascii="Aptos" w:hAnsi="Aptos"/>
          <w:b/>
          <w:bCs/>
        </w:rPr>
      </w:pPr>
      <w:r w:rsidRPr="4D99532C">
        <w:rPr>
          <w:rFonts w:ascii="Aptos" w:hAnsi="Aptos"/>
          <w:b/>
          <w:bCs/>
        </w:rPr>
        <w:lastRenderedPageBreak/>
        <w:t>Selection Committee Pitch, Selection</w:t>
      </w:r>
      <w:r w:rsidR="00833F55" w:rsidRPr="4D99532C">
        <w:rPr>
          <w:rFonts w:ascii="Aptos" w:hAnsi="Aptos"/>
          <w:b/>
          <w:bCs/>
        </w:rPr>
        <w:t>,</w:t>
      </w:r>
      <w:r w:rsidRPr="4D99532C">
        <w:rPr>
          <w:rFonts w:ascii="Aptos" w:hAnsi="Aptos"/>
          <w:b/>
          <w:bCs/>
        </w:rPr>
        <w:t xml:space="preserve"> &amp; Contracting:</w:t>
      </w:r>
    </w:p>
    <w:p w14:paraId="65ED78FC" w14:textId="2E0A185C" w:rsidR="00BE669F" w:rsidRDefault="24CFD8CD" w:rsidP="25630B73">
      <w:pPr>
        <w:jc w:val="both"/>
        <w:rPr>
          <w:rFonts w:ascii="Aptos" w:eastAsia="Aptos" w:hAnsi="Aptos" w:cs="Aptos"/>
        </w:rPr>
      </w:pPr>
      <w:r w:rsidRPr="5F3C8355">
        <w:rPr>
          <w:rFonts w:ascii="Aptos" w:eastAsia="Aptos" w:hAnsi="Aptos" w:cs="Aptos"/>
        </w:rPr>
        <w:t xml:space="preserve">Upon successfully fulfilling the proposal </w:t>
      </w:r>
      <w:r w:rsidR="007822C0">
        <w:rPr>
          <w:rFonts w:ascii="Aptos" w:eastAsia="Aptos" w:hAnsi="Aptos" w:cs="Aptos"/>
        </w:rPr>
        <w:t xml:space="preserve">and due diligence </w:t>
      </w:r>
      <w:r w:rsidRPr="5F3C8355">
        <w:rPr>
          <w:rFonts w:ascii="Aptos" w:eastAsia="Aptos" w:hAnsi="Aptos" w:cs="Aptos"/>
        </w:rPr>
        <w:t xml:space="preserve">requirements, applicants will receive an invitation to </w:t>
      </w:r>
      <w:r w:rsidRPr="0005470E">
        <w:rPr>
          <w:rFonts w:ascii="Aptos" w:eastAsia="Aptos" w:hAnsi="Aptos" w:cs="Aptos"/>
        </w:rPr>
        <w:t>pitch to the Selection Committee comprising of investment and sector experts. The Committee will select the top applicant(s), after which an agreement will be signed with each selected applicant. Once an agreement has been signed, the grant funding will be disbursed.</w:t>
      </w:r>
    </w:p>
    <w:p w14:paraId="54554C33" w14:textId="77777777" w:rsidR="00BE669F" w:rsidRDefault="00BE669F">
      <w:pPr>
        <w:rPr>
          <w:rFonts w:ascii="Aptos" w:eastAsia="Aptos" w:hAnsi="Aptos" w:cs="Aptos"/>
        </w:rPr>
      </w:pPr>
      <w:r>
        <w:rPr>
          <w:rFonts w:ascii="Aptos" w:eastAsia="Aptos" w:hAnsi="Aptos" w:cs="Aptos"/>
        </w:rPr>
        <w:br w:type="page"/>
      </w:r>
    </w:p>
    <w:p w14:paraId="0236D748" w14:textId="32AC7D58" w:rsidR="00BB7B88" w:rsidRPr="0005470E" w:rsidRDefault="492B2724" w:rsidP="0018322E">
      <w:pPr>
        <w:pStyle w:val="Heading2"/>
        <w:numPr>
          <w:ilvl w:val="0"/>
          <w:numId w:val="20"/>
        </w:numPr>
        <w:jc w:val="both"/>
        <w:rPr>
          <w:rStyle w:val="SubtleReference"/>
          <w:rFonts w:ascii="Aptos" w:hAnsi="Aptos"/>
          <w:sz w:val="24"/>
          <w:szCs w:val="24"/>
          <w:u w:val="none"/>
        </w:rPr>
      </w:pPr>
      <w:r w:rsidRPr="0005470E">
        <w:rPr>
          <w:rStyle w:val="SubtleReference"/>
          <w:rFonts w:ascii="Aptos" w:hAnsi="Aptos"/>
          <w:sz w:val="24"/>
          <w:szCs w:val="24"/>
          <w:u w:val="none"/>
        </w:rPr>
        <w:lastRenderedPageBreak/>
        <w:t>HOW TO APPLY</w:t>
      </w:r>
    </w:p>
    <w:p w14:paraId="21338827" w14:textId="74947D59" w:rsidR="008437AB" w:rsidRPr="0005470E" w:rsidRDefault="008437AB" w:rsidP="008437AB">
      <w:pPr>
        <w:spacing w:before="240"/>
        <w:jc w:val="both"/>
        <w:rPr>
          <w:rFonts w:ascii="Aptos" w:hAnsi="Aptos"/>
        </w:rPr>
      </w:pPr>
      <w:r w:rsidRPr="0005470E">
        <w:rPr>
          <w:rFonts w:ascii="Aptos" w:hAnsi="Aptos"/>
        </w:rPr>
        <w:t xml:space="preserve">Please download the requested templates for the relevant support stream for your organisation and </w:t>
      </w:r>
      <w:r w:rsidR="00EE324E">
        <w:rPr>
          <w:rFonts w:ascii="Aptos" w:hAnsi="Aptos"/>
        </w:rPr>
        <w:t>complete the application as per the instructions stated in each template</w:t>
      </w:r>
      <w:r w:rsidRPr="0005470E">
        <w:rPr>
          <w:rFonts w:ascii="Aptos" w:hAnsi="Aptos"/>
        </w:rPr>
        <w:t xml:space="preserve">:  </w:t>
      </w:r>
    </w:p>
    <w:p w14:paraId="2549DB03" w14:textId="00E9F718" w:rsidR="00E10548" w:rsidRPr="0005470E" w:rsidRDefault="5A45CAD2" w:rsidP="0005470E">
      <w:pPr>
        <w:pStyle w:val="Heading2"/>
        <w:numPr>
          <w:ilvl w:val="1"/>
          <w:numId w:val="20"/>
        </w:numPr>
        <w:rPr>
          <w:rStyle w:val="SubtleReference"/>
          <w:rFonts w:ascii="Aptos" w:hAnsi="Aptos"/>
          <w:smallCaps/>
          <w:sz w:val="24"/>
          <w:u w:val="none"/>
        </w:rPr>
      </w:pPr>
      <w:r w:rsidRPr="0005470E">
        <w:rPr>
          <w:rStyle w:val="SubtleReference"/>
          <w:rFonts w:ascii="Aptos" w:hAnsi="Aptos"/>
          <w:smallCaps/>
          <w:sz w:val="24"/>
          <w:u w:val="none"/>
        </w:rPr>
        <w:t>Submission</w:t>
      </w:r>
      <w:r w:rsidR="0018322E" w:rsidRPr="0005470E">
        <w:rPr>
          <w:rStyle w:val="SubtleReference"/>
          <w:rFonts w:ascii="Aptos" w:hAnsi="Aptos"/>
          <w:smallCaps/>
          <w:sz w:val="24"/>
          <w:u w:val="none"/>
        </w:rPr>
        <w:t xml:space="preserve"> for Catalytic Funding</w:t>
      </w:r>
    </w:p>
    <w:p w14:paraId="5D769D88" w14:textId="607D9673" w:rsidR="00E10548" w:rsidRPr="0005470E" w:rsidRDefault="669DA697" w:rsidP="008437AB">
      <w:pPr>
        <w:spacing w:before="240"/>
        <w:jc w:val="both"/>
        <w:rPr>
          <w:rFonts w:ascii="Aptos" w:hAnsi="Aptos"/>
        </w:rPr>
      </w:pPr>
      <w:r w:rsidRPr="6D0A1E1F">
        <w:rPr>
          <w:rFonts w:ascii="Aptos" w:hAnsi="Aptos"/>
        </w:rPr>
        <w:t xml:space="preserve">Applicants </w:t>
      </w:r>
      <w:r w:rsidR="265161E9" w:rsidRPr="6D0A1E1F">
        <w:rPr>
          <w:rFonts w:ascii="Aptos" w:hAnsi="Aptos"/>
        </w:rPr>
        <w:t xml:space="preserve">interested to apply for catalytic funding </w:t>
      </w:r>
      <w:r w:rsidRPr="6D0A1E1F">
        <w:rPr>
          <w:rFonts w:ascii="Aptos" w:hAnsi="Aptos"/>
        </w:rPr>
        <w:t xml:space="preserve">need to download and </w:t>
      </w:r>
      <w:r w:rsidR="00E6621F" w:rsidRPr="6D0A1E1F">
        <w:rPr>
          <w:rFonts w:ascii="Aptos" w:hAnsi="Aptos"/>
        </w:rPr>
        <w:t>complete</w:t>
      </w:r>
      <w:r w:rsidRPr="6D0A1E1F">
        <w:rPr>
          <w:rFonts w:ascii="Aptos" w:hAnsi="Aptos"/>
        </w:rPr>
        <w:t xml:space="preserve"> the </w:t>
      </w:r>
      <w:r w:rsidR="599E92E0" w:rsidRPr="6D0A1E1F">
        <w:rPr>
          <w:rFonts w:ascii="Aptos" w:hAnsi="Aptos"/>
        </w:rPr>
        <w:t>three</w:t>
      </w:r>
      <w:r w:rsidR="08BD3A22" w:rsidRPr="6D0A1E1F">
        <w:rPr>
          <w:rFonts w:ascii="Aptos" w:hAnsi="Aptos"/>
        </w:rPr>
        <w:t xml:space="preserve"> </w:t>
      </w:r>
      <w:r w:rsidR="56764164" w:rsidRPr="6D0A1E1F">
        <w:rPr>
          <w:rFonts w:ascii="Aptos" w:hAnsi="Aptos"/>
        </w:rPr>
        <w:t>t</w:t>
      </w:r>
      <w:r w:rsidRPr="6D0A1E1F">
        <w:rPr>
          <w:rFonts w:ascii="Aptos" w:hAnsi="Aptos"/>
        </w:rPr>
        <w:t>emplates</w:t>
      </w:r>
      <w:r w:rsidR="20BAF1CB" w:rsidRPr="6D0A1E1F">
        <w:rPr>
          <w:rFonts w:ascii="Aptos" w:hAnsi="Aptos"/>
        </w:rPr>
        <w:t xml:space="preserve"> listed below: </w:t>
      </w:r>
    </w:p>
    <w:p w14:paraId="037CE347" w14:textId="093A1C20" w:rsidR="00E10548" w:rsidRPr="00CF76E9" w:rsidRDefault="0034782A" w:rsidP="00CF76E9">
      <w:pPr>
        <w:pStyle w:val="ListParagraph"/>
        <w:numPr>
          <w:ilvl w:val="0"/>
          <w:numId w:val="7"/>
        </w:numPr>
        <w:jc w:val="both"/>
        <w:rPr>
          <w:rFonts w:ascii="Aptos" w:eastAsia="Aptos" w:hAnsi="Aptos" w:cs="Aptos"/>
          <w:lang w:val="en-US"/>
        </w:rPr>
      </w:pPr>
      <w:r w:rsidRPr="6D0A1E1F">
        <w:rPr>
          <w:rFonts w:ascii="Aptos" w:hAnsi="Aptos"/>
          <w:b/>
          <w:bCs/>
        </w:rPr>
        <w:t>Application</w:t>
      </w:r>
      <w:r w:rsidR="000B565B" w:rsidRPr="6D0A1E1F">
        <w:rPr>
          <w:rFonts w:ascii="Aptos" w:hAnsi="Aptos"/>
          <w:b/>
          <w:bCs/>
        </w:rPr>
        <w:t xml:space="preserve"> Template</w:t>
      </w:r>
      <w:r w:rsidR="4028AEC0" w:rsidRPr="6D0A1E1F">
        <w:rPr>
          <w:rFonts w:ascii="Aptos" w:eastAsia="Aptos" w:hAnsi="Aptos" w:cs="Aptos"/>
          <w:b/>
          <w:bCs/>
        </w:rPr>
        <w:t xml:space="preserve">  </w:t>
      </w:r>
      <w:hyperlink r:id="rId13">
        <w:r w:rsidR="4028AEC0" w:rsidRPr="6D0A1E1F">
          <w:rPr>
            <w:rStyle w:val="Hyperlink"/>
            <w:rFonts w:ascii="Aptos" w:eastAsia="Aptos" w:hAnsi="Aptos" w:cs="Aptos"/>
          </w:rPr>
          <w:t>[link to template]</w:t>
        </w:r>
      </w:hyperlink>
    </w:p>
    <w:p w14:paraId="2BE36D2E" w14:textId="1A210192" w:rsidR="00E10548" w:rsidRPr="0005470E" w:rsidRDefault="003D5F6C" w:rsidP="33ADF454">
      <w:pPr>
        <w:pStyle w:val="ListParagraph"/>
        <w:numPr>
          <w:ilvl w:val="0"/>
          <w:numId w:val="7"/>
        </w:numPr>
        <w:jc w:val="both"/>
        <w:rPr>
          <w:rFonts w:ascii="Aptos" w:eastAsia="Aptos" w:hAnsi="Aptos" w:cs="Aptos"/>
          <w:lang w:val="en-US"/>
        </w:rPr>
      </w:pPr>
      <w:r w:rsidRPr="6D0A1E1F">
        <w:rPr>
          <w:rFonts w:ascii="Aptos" w:hAnsi="Aptos"/>
          <w:b/>
          <w:bCs/>
        </w:rPr>
        <w:t>Pitch Deck Template</w:t>
      </w:r>
      <w:r w:rsidR="5C5B1B78" w:rsidRPr="6D0A1E1F">
        <w:rPr>
          <w:rFonts w:ascii="Aptos" w:eastAsia="Aptos" w:hAnsi="Aptos" w:cs="Aptos"/>
          <w:b/>
          <w:bCs/>
        </w:rPr>
        <w:t xml:space="preserve"> </w:t>
      </w:r>
      <w:hyperlink r:id="rId14">
        <w:r w:rsidR="5C5B1B78" w:rsidRPr="6D0A1E1F">
          <w:rPr>
            <w:rStyle w:val="Hyperlink"/>
            <w:rFonts w:ascii="Aptos" w:eastAsia="Aptos" w:hAnsi="Aptos" w:cs="Aptos"/>
            <w:b/>
            <w:bCs/>
          </w:rPr>
          <w:t> </w:t>
        </w:r>
        <w:r w:rsidR="5C5B1B78" w:rsidRPr="6D0A1E1F">
          <w:rPr>
            <w:rStyle w:val="Hyperlink"/>
            <w:rFonts w:ascii="Aptos" w:eastAsia="Aptos" w:hAnsi="Aptos" w:cs="Aptos"/>
          </w:rPr>
          <w:t>[link to template]</w:t>
        </w:r>
      </w:hyperlink>
    </w:p>
    <w:p w14:paraId="2DC33A2C" w14:textId="43B578F2" w:rsidR="00E10548" w:rsidRPr="0005470E" w:rsidRDefault="3772A9B2" w:rsidP="33ADF454">
      <w:pPr>
        <w:pStyle w:val="ListParagraph"/>
        <w:numPr>
          <w:ilvl w:val="0"/>
          <w:numId w:val="7"/>
        </w:numPr>
        <w:jc w:val="both"/>
        <w:rPr>
          <w:rFonts w:ascii="Aptos" w:eastAsia="Aptos" w:hAnsi="Aptos" w:cs="Aptos"/>
          <w:lang w:val="en-US"/>
        </w:rPr>
      </w:pPr>
      <w:r w:rsidRPr="6D0A1E1F">
        <w:rPr>
          <w:rFonts w:ascii="Aptos" w:hAnsi="Aptos"/>
          <w:b/>
          <w:bCs/>
        </w:rPr>
        <w:t>Financial Projection Template</w:t>
      </w:r>
      <w:r w:rsidR="4D2A960F" w:rsidRPr="6D0A1E1F">
        <w:rPr>
          <w:rFonts w:ascii="Aptos" w:hAnsi="Aptos"/>
          <w:b/>
          <w:bCs/>
        </w:rPr>
        <w:t xml:space="preserve"> </w:t>
      </w:r>
      <w:hyperlink r:id="rId15">
        <w:r w:rsidR="4D2A960F" w:rsidRPr="6D0A1E1F">
          <w:rPr>
            <w:rStyle w:val="Hyperlink"/>
            <w:rFonts w:ascii="Aptos" w:eastAsia="Aptos" w:hAnsi="Aptos" w:cs="Aptos"/>
            <w:b/>
            <w:bCs/>
          </w:rPr>
          <w:t> </w:t>
        </w:r>
        <w:r w:rsidR="4D2A960F" w:rsidRPr="6D0A1E1F">
          <w:rPr>
            <w:rStyle w:val="Hyperlink"/>
            <w:rFonts w:ascii="Aptos" w:eastAsia="Aptos" w:hAnsi="Aptos" w:cs="Aptos"/>
          </w:rPr>
          <w:t>[link to template]</w:t>
        </w:r>
      </w:hyperlink>
    </w:p>
    <w:p w14:paraId="659B1229" w14:textId="7ACB2A85" w:rsidR="4683ECF0" w:rsidRPr="00CF76E9" w:rsidRDefault="3E747531" w:rsidP="00CF76E9">
      <w:pPr>
        <w:jc w:val="both"/>
        <w:rPr>
          <w:rFonts w:ascii="Aptos" w:eastAsia="Aptos" w:hAnsi="Aptos" w:cs="Aptos"/>
          <w:lang w:val="en-US"/>
        </w:rPr>
      </w:pPr>
      <w:r w:rsidRPr="00CF76E9">
        <w:rPr>
          <w:rFonts w:ascii="Aptos" w:eastAsia="Aptos" w:hAnsi="Aptos" w:cs="Aptos"/>
        </w:rPr>
        <w:t xml:space="preserve">Completed </w:t>
      </w:r>
      <w:r w:rsidR="0024555B">
        <w:rPr>
          <w:rFonts w:ascii="Aptos" w:eastAsia="Aptos" w:hAnsi="Aptos" w:cs="Aptos"/>
        </w:rPr>
        <w:t>t</w:t>
      </w:r>
      <w:r w:rsidRPr="00CF76E9">
        <w:rPr>
          <w:rFonts w:ascii="Aptos" w:eastAsia="Aptos" w:hAnsi="Aptos" w:cs="Aptos"/>
        </w:rPr>
        <w:t>emplate</w:t>
      </w:r>
      <w:r w:rsidR="0001767C">
        <w:rPr>
          <w:rFonts w:ascii="Aptos" w:eastAsia="Aptos" w:hAnsi="Aptos" w:cs="Aptos"/>
        </w:rPr>
        <w:t>s</w:t>
      </w:r>
      <w:r w:rsidR="002F1B58">
        <w:rPr>
          <w:rFonts w:ascii="Aptos" w:eastAsia="Aptos" w:hAnsi="Aptos" w:cs="Aptos"/>
        </w:rPr>
        <w:t>, as well as any additional documents requested,</w:t>
      </w:r>
      <w:r w:rsidR="465EEE0E" w:rsidRPr="00CF76E9">
        <w:rPr>
          <w:rFonts w:ascii="Aptos" w:eastAsia="Aptos" w:hAnsi="Aptos" w:cs="Aptos"/>
        </w:rPr>
        <w:t xml:space="preserve"> </w:t>
      </w:r>
      <w:r w:rsidRPr="00CF76E9">
        <w:rPr>
          <w:rFonts w:ascii="Aptos" w:eastAsia="Aptos" w:hAnsi="Aptos" w:cs="Aptos"/>
        </w:rPr>
        <w:t xml:space="preserve">must be submitted as email attachments to </w:t>
      </w:r>
      <w:hyperlink r:id="rId16">
        <w:r w:rsidRPr="00CF76E9">
          <w:rPr>
            <w:rStyle w:val="Hyperlink"/>
            <w:rFonts w:ascii="Aptos" w:eastAsia="Aptos" w:hAnsi="Aptos" w:cs="Aptos"/>
          </w:rPr>
          <w:t>cif@sajida.org</w:t>
        </w:r>
      </w:hyperlink>
      <w:r w:rsidRPr="00CF76E9">
        <w:rPr>
          <w:rFonts w:ascii="Aptos" w:eastAsia="Aptos" w:hAnsi="Aptos" w:cs="Aptos"/>
        </w:rPr>
        <w:t>.</w:t>
      </w:r>
    </w:p>
    <w:p w14:paraId="5D542E43" w14:textId="5673904D" w:rsidR="00E10548" w:rsidRPr="006F3DF0" w:rsidRDefault="268A6F03" w:rsidP="006F3DF0">
      <w:pPr>
        <w:jc w:val="both"/>
        <w:rPr>
          <w:rFonts w:ascii="Aptos" w:hAnsi="Aptos"/>
        </w:rPr>
      </w:pPr>
      <w:r w:rsidRPr="006F3DF0">
        <w:rPr>
          <w:rFonts w:ascii="Aptos" w:hAnsi="Aptos"/>
        </w:rPr>
        <w:t xml:space="preserve">For Catalytic </w:t>
      </w:r>
      <w:r w:rsidR="006F3DF0">
        <w:rPr>
          <w:rFonts w:ascii="Aptos" w:hAnsi="Aptos"/>
        </w:rPr>
        <w:t>F</w:t>
      </w:r>
      <w:r w:rsidRPr="006F3DF0">
        <w:rPr>
          <w:rFonts w:ascii="Aptos" w:hAnsi="Aptos"/>
        </w:rPr>
        <w:t>unding, only shortlisted applicants will be contacted</w:t>
      </w:r>
      <w:r w:rsidR="198621CB" w:rsidRPr="006F3DF0">
        <w:rPr>
          <w:rFonts w:ascii="Aptos" w:hAnsi="Aptos"/>
        </w:rPr>
        <w:t xml:space="preserve"> for the next step</w:t>
      </w:r>
      <w:r w:rsidR="0E5561A4" w:rsidRPr="006F3DF0">
        <w:rPr>
          <w:rFonts w:ascii="Aptos" w:hAnsi="Aptos"/>
        </w:rPr>
        <w:t xml:space="preserve">s </w:t>
      </w:r>
      <w:r w:rsidRPr="006F3DF0">
        <w:rPr>
          <w:rFonts w:ascii="Aptos" w:hAnsi="Aptos"/>
        </w:rPr>
        <w:t>to undergo due diligence</w:t>
      </w:r>
      <w:r w:rsidR="28022516" w:rsidRPr="006F3DF0">
        <w:rPr>
          <w:rFonts w:ascii="Aptos" w:hAnsi="Aptos"/>
        </w:rPr>
        <w:t>.</w:t>
      </w:r>
    </w:p>
    <w:p w14:paraId="51AF5883" w14:textId="18F7BC98" w:rsidR="008437AB" w:rsidRPr="0005470E" w:rsidRDefault="008437AB" w:rsidP="0005470E">
      <w:pPr>
        <w:pStyle w:val="Heading2"/>
        <w:numPr>
          <w:ilvl w:val="1"/>
          <w:numId w:val="20"/>
        </w:numPr>
        <w:rPr>
          <w:rStyle w:val="SubtleReference"/>
          <w:rFonts w:ascii="Aptos" w:hAnsi="Aptos"/>
          <w:smallCaps/>
          <w:sz w:val="24"/>
          <w:u w:val="none"/>
        </w:rPr>
      </w:pPr>
      <w:r w:rsidRPr="0005470E">
        <w:rPr>
          <w:rStyle w:val="SubtleReference"/>
          <w:rFonts w:ascii="Aptos" w:hAnsi="Aptos"/>
          <w:smallCaps/>
          <w:sz w:val="24"/>
          <w:u w:val="none"/>
        </w:rPr>
        <w:t xml:space="preserve">Submission for </w:t>
      </w:r>
      <w:r w:rsidR="00FC37A7" w:rsidRPr="0005470E">
        <w:rPr>
          <w:rStyle w:val="SubtleReference"/>
          <w:rFonts w:ascii="Aptos" w:hAnsi="Aptos"/>
          <w:smallCaps/>
          <w:sz w:val="24"/>
          <w:u w:val="none"/>
        </w:rPr>
        <w:t>Venture Building</w:t>
      </w:r>
    </w:p>
    <w:p w14:paraId="72DCA7F5" w14:textId="1C1EC46B" w:rsidR="00E10548" w:rsidRPr="0005470E" w:rsidRDefault="382E671A" w:rsidP="0005470E">
      <w:pPr>
        <w:spacing w:before="240"/>
        <w:jc w:val="both"/>
        <w:rPr>
          <w:rFonts w:ascii="Aptos" w:hAnsi="Aptos"/>
          <w:b/>
          <w:bCs/>
        </w:rPr>
      </w:pPr>
      <w:r w:rsidRPr="4996264F">
        <w:rPr>
          <w:rFonts w:ascii="Aptos" w:hAnsi="Aptos"/>
        </w:rPr>
        <w:t xml:space="preserve">Applicants </w:t>
      </w:r>
      <w:r w:rsidR="54500FAE" w:rsidRPr="4996264F">
        <w:rPr>
          <w:rFonts w:ascii="Aptos" w:hAnsi="Aptos"/>
        </w:rPr>
        <w:t xml:space="preserve">interested to apply for venture building </w:t>
      </w:r>
      <w:r w:rsidRPr="4996264F">
        <w:rPr>
          <w:rFonts w:ascii="Aptos" w:hAnsi="Aptos"/>
        </w:rPr>
        <w:t xml:space="preserve">need to download and </w:t>
      </w:r>
      <w:r w:rsidR="00931CBD">
        <w:rPr>
          <w:rFonts w:ascii="Aptos" w:hAnsi="Aptos"/>
        </w:rPr>
        <w:t>complete</w:t>
      </w:r>
      <w:r w:rsidRPr="4996264F">
        <w:rPr>
          <w:rFonts w:ascii="Aptos" w:hAnsi="Aptos"/>
        </w:rPr>
        <w:t xml:space="preserve"> the </w:t>
      </w:r>
      <w:r w:rsidR="7AE869BE" w:rsidRPr="4996264F">
        <w:rPr>
          <w:rFonts w:ascii="Aptos" w:hAnsi="Aptos"/>
        </w:rPr>
        <w:t>two</w:t>
      </w:r>
      <w:r w:rsidRPr="4996264F">
        <w:rPr>
          <w:rFonts w:ascii="Aptos" w:hAnsi="Aptos"/>
        </w:rPr>
        <w:t xml:space="preserve"> template</w:t>
      </w:r>
      <w:r w:rsidR="2322E43F" w:rsidRPr="4996264F">
        <w:rPr>
          <w:rFonts w:ascii="Aptos" w:hAnsi="Aptos"/>
        </w:rPr>
        <w:t xml:space="preserve">s </w:t>
      </w:r>
      <w:r w:rsidR="7B63008F" w:rsidRPr="4996264F">
        <w:rPr>
          <w:rFonts w:ascii="Aptos" w:hAnsi="Aptos"/>
        </w:rPr>
        <w:t xml:space="preserve">listed below: </w:t>
      </w:r>
    </w:p>
    <w:p w14:paraId="39711AD1" w14:textId="700BB77F" w:rsidR="00E10548" w:rsidRPr="00931CBD" w:rsidRDefault="00BB78CB" w:rsidP="00931CBD">
      <w:pPr>
        <w:pStyle w:val="ListParagraph"/>
        <w:numPr>
          <w:ilvl w:val="0"/>
          <w:numId w:val="6"/>
        </w:numPr>
        <w:jc w:val="both"/>
        <w:rPr>
          <w:rFonts w:ascii="Aptos" w:eastAsia="Aptos" w:hAnsi="Aptos" w:cs="Aptos"/>
          <w:lang w:val="en-US"/>
        </w:rPr>
      </w:pPr>
      <w:r w:rsidRPr="6D0A1E1F">
        <w:rPr>
          <w:rFonts w:ascii="Aptos" w:eastAsia="Aptos" w:hAnsi="Aptos" w:cs="Aptos"/>
          <w:b/>
          <w:bCs/>
        </w:rPr>
        <w:t>Application</w:t>
      </w:r>
      <w:r w:rsidR="79D4A334" w:rsidRPr="6D0A1E1F">
        <w:rPr>
          <w:rFonts w:ascii="Aptos" w:eastAsia="Aptos" w:hAnsi="Aptos" w:cs="Aptos"/>
          <w:b/>
          <w:bCs/>
        </w:rPr>
        <w:t xml:space="preserve"> </w:t>
      </w:r>
      <w:r w:rsidRPr="6D0A1E1F">
        <w:rPr>
          <w:rFonts w:ascii="Aptos" w:eastAsia="Aptos" w:hAnsi="Aptos" w:cs="Aptos"/>
          <w:b/>
          <w:bCs/>
        </w:rPr>
        <w:t>Template</w:t>
      </w:r>
      <w:r w:rsidR="79D4A334" w:rsidRPr="6D0A1E1F">
        <w:rPr>
          <w:rFonts w:ascii="Aptos" w:eastAsia="Aptos" w:hAnsi="Aptos" w:cs="Aptos"/>
          <w:b/>
          <w:bCs/>
        </w:rPr>
        <w:t> </w:t>
      </w:r>
      <w:hyperlink r:id="rId17">
        <w:r w:rsidR="79D4A334" w:rsidRPr="6D0A1E1F">
          <w:rPr>
            <w:rStyle w:val="Hyperlink"/>
            <w:rFonts w:ascii="Aptos" w:eastAsia="Aptos" w:hAnsi="Aptos" w:cs="Aptos"/>
          </w:rPr>
          <w:t>[link to template]</w:t>
        </w:r>
      </w:hyperlink>
    </w:p>
    <w:p w14:paraId="01763B23" w14:textId="0EC9E493" w:rsidR="43C4B70C" w:rsidRDefault="43C4B70C" w:rsidP="2A92F5F4">
      <w:pPr>
        <w:pStyle w:val="ListParagraph"/>
        <w:numPr>
          <w:ilvl w:val="0"/>
          <w:numId w:val="6"/>
        </w:numPr>
        <w:jc w:val="both"/>
        <w:rPr>
          <w:rFonts w:ascii="Aptos" w:eastAsia="Aptos" w:hAnsi="Aptos" w:cs="Aptos"/>
          <w:lang w:val="en-US"/>
        </w:rPr>
      </w:pPr>
      <w:r w:rsidRPr="6D0A1E1F">
        <w:rPr>
          <w:rFonts w:ascii="Aptos" w:hAnsi="Aptos"/>
          <w:b/>
          <w:bCs/>
        </w:rPr>
        <w:t xml:space="preserve">Pitch Deck </w:t>
      </w:r>
      <w:r w:rsidR="00BB78CB" w:rsidRPr="6D0A1E1F">
        <w:rPr>
          <w:rFonts w:ascii="Aptos" w:hAnsi="Aptos"/>
          <w:b/>
          <w:bCs/>
        </w:rPr>
        <w:t xml:space="preserve">Template </w:t>
      </w:r>
      <w:hyperlink r:id="rId18">
        <w:r w:rsidRPr="6D0A1E1F">
          <w:rPr>
            <w:rStyle w:val="Hyperlink"/>
            <w:rFonts w:ascii="Aptos" w:hAnsi="Aptos"/>
          </w:rPr>
          <w:t>[</w:t>
        </w:r>
        <w:r w:rsidRPr="6D0A1E1F">
          <w:rPr>
            <w:rStyle w:val="Hyperlink"/>
            <w:rFonts w:ascii="Aptos" w:eastAsia="Aptos" w:hAnsi="Aptos" w:cs="Aptos"/>
          </w:rPr>
          <w:t>link to template]</w:t>
        </w:r>
      </w:hyperlink>
    </w:p>
    <w:p w14:paraId="7F1C52CB" w14:textId="0725C50B" w:rsidR="0005470E" w:rsidRPr="00BB78CB" w:rsidRDefault="2478524E" w:rsidP="00BB78CB">
      <w:pPr>
        <w:jc w:val="both"/>
        <w:rPr>
          <w:rFonts w:ascii="Aptos" w:hAnsi="Aptos"/>
        </w:rPr>
      </w:pPr>
      <w:r w:rsidRPr="00BB78CB">
        <w:rPr>
          <w:rFonts w:ascii="Aptos" w:hAnsi="Aptos"/>
        </w:rPr>
        <w:t xml:space="preserve">Completed </w:t>
      </w:r>
      <w:r w:rsidR="00BB78CB">
        <w:rPr>
          <w:rFonts w:ascii="Aptos" w:hAnsi="Aptos"/>
        </w:rPr>
        <w:t>t</w:t>
      </w:r>
      <w:r w:rsidRPr="00BB78CB">
        <w:rPr>
          <w:rFonts w:ascii="Aptos" w:hAnsi="Aptos"/>
        </w:rPr>
        <w:t>emplate</w:t>
      </w:r>
      <w:r w:rsidR="00BB78CB">
        <w:rPr>
          <w:rFonts w:ascii="Aptos" w:hAnsi="Aptos"/>
        </w:rPr>
        <w:t>s</w:t>
      </w:r>
      <w:r w:rsidRPr="00BB78CB">
        <w:rPr>
          <w:rFonts w:ascii="Aptos" w:hAnsi="Aptos"/>
        </w:rPr>
        <w:t xml:space="preserve"> must be emailed </w:t>
      </w:r>
      <w:r w:rsidR="00BB78CB">
        <w:rPr>
          <w:rFonts w:ascii="Aptos" w:hAnsi="Aptos"/>
        </w:rPr>
        <w:t xml:space="preserve">as attachments </w:t>
      </w:r>
      <w:r w:rsidRPr="00BB78CB">
        <w:rPr>
          <w:rFonts w:ascii="Aptos" w:hAnsi="Aptos"/>
        </w:rPr>
        <w:t xml:space="preserve">to </w:t>
      </w:r>
      <w:hyperlink r:id="rId19">
        <w:r w:rsidRPr="00BB78CB">
          <w:rPr>
            <w:rStyle w:val="Hyperlink"/>
            <w:rFonts w:ascii="Aptos" w:hAnsi="Aptos"/>
          </w:rPr>
          <w:t>cif@sajida.org</w:t>
        </w:r>
      </w:hyperlink>
      <w:r w:rsidR="00BB78CB">
        <w:rPr>
          <w:rStyle w:val="Hyperlink"/>
          <w:rFonts w:ascii="Aptos" w:hAnsi="Aptos"/>
        </w:rPr>
        <w:t>.</w:t>
      </w:r>
    </w:p>
    <w:p w14:paraId="08A16CC8" w14:textId="3F6A0715" w:rsidR="00BB78CB" w:rsidRPr="00096BCD" w:rsidRDefault="0D065977" w:rsidP="0005470E">
      <w:pPr>
        <w:jc w:val="both"/>
        <w:rPr>
          <w:rFonts w:ascii="Aptos" w:eastAsia="Aptos" w:hAnsi="Aptos" w:cs="Aptos"/>
        </w:rPr>
      </w:pPr>
      <w:r w:rsidRPr="00BB78CB">
        <w:rPr>
          <w:rFonts w:ascii="Aptos" w:eastAsia="Aptos" w:hAnsi="Aptos" w:cs="Aptos"/>
        </w:rPr>
        <w:t>There is no need for any</w:t>
      </w:r>
      <w:r w:rsidR="30D2C103" w:rsidRPr="00BB78CB">
        <w:rPr>
          <w:rFonts w:ascii="Aptos" w:eastAsia="Aptos" w:hAnsi="Aptos" w:cs="Aptos"/>
        </w:rPr>
        <w:t xml:space="preserve"> other</w:t>
      </w:r>
      <w:r w:rsidRPr="00BB78CB">
        <w:rPr>
          <w:rFonts w:ascii="Aptos" w:eastAsia="Aptos" w:hAnsi="Aptos" w:cs="Aptos"/>
        </w:rPr>
        <w:t xml:space="preserve"> additional documents at this stage of application for venture building.</w:t>
      </w:r>
    </w:p>
    <w:p w14:paraId="073EDB15" w14:textId="25A33479" w:rsidR="0DF48E07" w:rsidRPr="007E5A17" w:rsidRDefault="7A444B39" w:rsidP="00096BCD">
      <w:pPr>
        <w:pStyle w:val="Heading2"/>
        <w:numPr>
          <w:ilvl w:val="1"/>
          <w:numId w:val="20"/>
        </w:numPr>
        <w:rPr>
          <w:rStyle w:val="SubtleReference"/>
          <w:rFonts w:ascii="Aptos" w:hAnsi="Aptos"/>
          <w:sz w:val="24"/>
          <w:szCs w:val="24"/>
          <w:u w:val="none"/>
        </w:rPr>
      </w:pPr>
      <w:r w:rsidRPr="007E5A17">
        <w:rPr>
          <w:rStyle w:val="SubtleReference"/>
          <w:rFonts w:ascii="Aptos" w:hAnsi="Aptos"/>
          <w:smallCaps/>
          <w:sz w:val="24"/>
          <w:szCs w:val="24"/>
          <w:u w:val="none"/>
        </w:rPr>
        <w:t>D</w:t>
      </w:r>
      <w:r w:rsidR="007E5A17">
        <w:rPr>
          <w:rStyle w:val="SubtleReference"/>
          <w:rFonts w:ascii="Aptos" w:hAnsi="Aptos"/>
          <w:smallCaps/>
          <w:sz w:val="24"/>
          <w:szCs w:val="24"/>
          <w:u w:val="none"/>
        </w:rPr>
        <w:t>eadline</w:t>
      </w:r>
    </w:p>
    <w:p w14:paraId="634FD245" w14:textId="3B3A4D87" w:rsidR="00E10548" w:rsidRPr="0005470E" w:rsidRDefault="216ECF56" w:rsidP="00366098">
      <w:pPr>
        <w:pStyle w:val="ListParagraph"/>
        <w:numPr>
          <w:ilvl w:val="0"/>
          <w:numId w:val="19"/>
        </w:numPr>
        <w:jc w:val="both"/>
        <w:rPr>
          <w:rFonts w:ascii="Aptos" w:hAnsi="Aptos"/>
        </w:rPr>
      </w:pPr>
      <w:r w:rsidRPr="0005470E">
        <w:rPr>
          <w:rFonts w:ascii="Aptos" w:hAnsi="Aptos"/>
        </w:rPr>
        <w:t>All s</w:t>
      </w:r>
      <w:r w:rsidR="68E3DE30" w:rsidRPr="0005470E">
        <w:rPr>
          <w:rFonts w:ascii="Aptos" w:hAnsi="Aptos"/>
        </w:rPr>
        <w:t>ubmissions must adhere to the prescribed format and respect the set word limit</w:t>
      </w:r>
      <w:r w:rsidR="00096BCD">
        <w:rPr>
          <w:rFonts w:ascii="Aptos" w:hAnsi="Aptos"/>
        </w:rPr>
        <w:t xml:space="preserve"> as mentioned in the templates.</w:t>
      </w:r>
    </w:p>
    <w:p w14:paraId="13B69FEA" w14:textId="7495821A" w:rsidR="003152D8" w:rsidRPr="0005470E" w:rsidRDefault="49C65DDE" w:rsidP="00366098">
      <w:pPr>
        <w:pStyle w:val="ListParagraph"/>
        <w:numPr>
          <w:ilvl w:val="0"/>
          <w:numId w:val="19"/>
        </w:numPr>
        <w:jc w:val="both"/>
        <w:rPr>
          <w:rFonts w:ascii="Aptos" w:hAnsi="Aptos"/>
        </w:rPr>
      </w:pPr>
      <w:r w:rsidRPr="3F385ECD">
        <w:rPr>
          <w:rFonts w:ascii="Aptos" w:hAnsi="Aptos"/>
        </w:rPr>
        <w:t>The deadline for submission is</w:t>
      </w:r>
      <w:r w:rsidRPr="3F385ECD">
        <w:rPr>
          <w:rFonts w:ascii="Aptos" w:hAnsi="Aptos"/>
          <w:b/>
          <w:bCs/>
        </w:rPr>
        <w:t xml:space="preserve"> </w:t>
      </w:r>
      <w:r w:rsidR="5B3787DD" w:rsidRPr="3F385ECD">
        <w:rPr>
          <w:rFonts w:ascii="Aptos" w:hAnsi="Aptos"/>
          <w:b/>
          <w:bCs/>
        </w:rPr>
        <w:t>16</w:t>
      </w:r>
      <w:r w:rsidR="4FEF82F5" w:rsidRPr="3F385ECD">
        <w:rPr>
          <w:rFonts w:ascii="Aptos" w:hAnsi="Aptos"/>
          <w:b/>
          <w:bCs/>
          <w:vertAlign w:val="superscript"/>
        </w:rPr>
        <w:t>th</w:t>
      </w:r>
      <w:r w:rsidR="4FEF82F5" w:rsidRPr="3F385ECD">
        <w:rPr>
          <w:rFonts w:ascii="Aptos" w:hAnsi="Aptos"/>
          <w:b/>
          <w:bCs/>
        </w:rPr>
        <w:t xml:space="preserve"> November </w:t>
      </w:r>
      <w:r w:rsidRPr="3F385ECD">
        <w:rPr>
          <w:rFonts w:ascii="Aptos" w:hAnsi="Aptos"/>
          <w:b/>
          <w:bCs/>
        </w:rPr>
        <w:t>202</w:t>
      </w:r>
      <w:r w:rsidR="347EE833" w:rsidRPr="3F385ECD">
        <w:rPr>
          <w:rFonts w:ascii="Aptos" w:hAnsi="Aptos"/>
          <w:b/>
          <w:bCs/>
        </w:rPr>
        <w:t>4</w:t>
      </w:r>
      <w:r w:rsidR="00966669" w:rsidRPr="3F385ECD">
        <w:rPr>
          <w:rFonts w:ascii="Aptos" w:hAnsi="Aptos"/>
        </w:rPr>
        <w:t>,</w:t>
      </w:r>
      <w:r w:rsidRPr="3F385ECD">
        <w:rPr>
          <w:rFonts w:ascii="Aptos" w:hAnsi="Aptos"/>
        </w:rPr>
        <w:t xml:space="preserve"> </w:t>
      </w:r>
      <w:r w:rsidR="347EE833" w:rsidRPr="3F385ECD">
        <w:rPr>
          <w:rFonts w:ascii="Aptos" w:hAnsi="Aptos"/>
          <w:b/>
          <w:bCs/>
        </w:rPr>
        <w:t>11:59</w:t>
      </w:r>
      <w:r w:rsidRPr="3F385ECD">
        <w:rPr>
          <w:rFonts w:ascii="Aptos" w:hAnsi="Aptos"/>
          <w:b/>
          <w:bCs/>
        </w:rPr>
        <w:t xml:space="preserve"> </w:t>
      </w:r>
      <w:r w:rsidR="347EE833" w:rsidRPr="3F385ECD">
        <w:rPr>
          <w:rFonts w:ascii="Aptos" w:hAnsi="Aptos"/>
          <w:b/>
          <w:bCs/>
        </w:rPr>
        <w:t>PM</w:t>
      </w:r>
      <w:r w:rsidRPr="3F385ECD">
        <w:rPr>
          <w:rFonts w:ascii="Aptos" w:hAnsi="Aptos"/>
          <w:b/>
          <w:bCs/>
        </w:rPr>
        <w:t xml:space="preserve"> Bangladesh Standard Time</w:t>
      </w:r>
      <w:r w:rsidRPr="3F385ECD">
        <w:rPr>
          <w:rFonts w:ascii="Aptos" w:hAnsi="Aptos"/>
        </w:rPr>
        <w:t>.</w:t>
      </w:r>
    </w:p>
    <w:p w14:paraId="4B6F3834" w14:textId="127C2E85" w:rsidR="72FDDCA2" w:rsidRDefault="72FDDCA2" w:rsidP="3F385ECD">
      <w:pPr>
        <w:pStyle w:val="ListParagraph"/>
        <w:numPr>
          <w:ilvl w:val="0"/>
          <w:numId w:val="19"/>
        </w:numPr>
        <w:jc w:val="both"/>
        <w:rPr>
          <w:rFonts w:ascii="Aptos" w:hAnsi="Aptos"/>
        </w:rPr>
      </w:pPr>
      <w:r w:rsidRPr="00045BFF">
        <w:rPr>
          <w:rFonts w:ascii="Aptos" w:hAnsi="Aptos"/>
        </w:rPr>
        <w:t xml:space="preserve">Applicants are encouraged to attend </w:t>
      </w:r>
      <w:r w:rsidR="00045BFF">
        <w:rPr>
          <w:rFonts w:ascii="Aptos" w:hAnsi="Aptos"/>
        </w:rPr>
        <w:t xml:space="preserve">a </w:t>
      </w:r>
      <w:r w:rsidRPr="00045BFF">
        <w:rPr>
          <w:rFonts w:ascii="Aptos" w:hAnsi="Aptos"/>
        </w:rPr>
        <w:t xml:space="preserve">webinar scheduled for </w:t>
      </w:r>
      <w:r w:rsidR="00045BFF">
        <w:rPr>
          <w:rFonts w:ascii="Aptos" w:hAnsi="Aptos"/>
        </w:rPr>
        <w:t>5</w:t>
      </w:r>
      <w:r w:rsidR="00045BFF" w:rsidRPr="00045BFF">
        <w:rPr>
          <w:rFonts w:ascii="Aptos" w:hAnsi="Aptos"/>
          <w:vertAlign w:val="superscript"/>
        </w:rPr>
        <w:t>th</w:t>
      </w:r>
      <w:r w:rsidR="00045BFF">
        <w:rPr>
          <w:rFonts w:ascii="Aptos" w:hAnsi="Aptos"/>
        </w:rPr>
        <w:t xml:space="preserve"> November</w:t>
      </w:r>
      <w:r w:rsidRPr="00045BFF">
        <w:rPr>
          <w:rFonts w:ascii="Aptos" w:hAnsi="Aptos"/>
        </w:rPr>
        <w:t xml:space="preserve"> 2024 which will provide a platform for addressing any queries from participants. To confirm your participation, please send an email to </w:t>
      </w:r>
      <w:hyperlink r:id="rId20" w:history="1">
        <w:r w:rsidR="00AD3C5F" w:rsidRPr="00B01EC0">
          <w:rPr>
            <w:rStyle w:val="Hyperlink"/>
            <w:rFonts w:ascii="Aptos" w:hAnsi="Aptos"/>
          </w:rPr>
          <w:t>cif@sajida.org</w:t>
        </w:r>
      </w:hyperlink>
      <w:r w:rsidR="00AD3C5F">
        <w:rPr>
          <w:rFonts w:ascii="Aptos" w:hAnsi="Aptos"/>
        </w:rPr>
        <w:t xml:space="preserve">. </w:t>
      </w:r>
      <w:r w:rsidRPr="00045BFF">
        <w:rPr>
          <w:rFonts w:ascii="Aptos" w:hAnsi="Aptos"/>
        </w:rPr>
        <w:t>A meeting invite will be sent to all registered applicants prior to the webinar</w:t>
      </w:r>
      <w:r w:rsidR="00AD3C5F">
        <w:rPr>
          <w:rFonts w:ascii="Aptos" w:hAnsi="Aptos"/>
        </w:rPr>
        <w:t>.</w:t>
      </w:r>
    </w:p>
    <w:p w14:paraId="3C4748FC" w14:textId="2529373A" w:rsidR="00A46246" w:rsidRPr="0005470E" w:rsidRDefault="2AFE911B" w:rsidP="00366098">
      <w:pPr>
        <w:pStyle w:val="ListParagraph"/>
        <w:numPr>
          <w:ilvl w:val="0"/>
          <w:numId w:val="19"/>
        </w:numPr>
        <w:jc w:val="both"/>
        <w:rPr>
          <w:rFonts w:ascii="Aptos" w:hAnsi="Aptos"/>
        </w:rPr>
      </w:pPr>
      <w:r w:rsidRPr="0005470E">
        <w:rPr>
          <w:rFonts w:ascii="Aptos" w:hAnsi="Aptos"/>
        </w:rPr>
        <w:t xml:space="preserve">Queries and concerns may be emailed to </w:t>
      </w:r>
      <w:hyperlink r:id="rId21">
        <w:r w:rsidRPr="0005470E">
          <w:rPr>
            <w:rStyle w:val="Hyperlink"/>
            <w:rFonts w:ascii="Aptos" w:hAnsi="Aptos"/>
          </w:rPr>
          <w:t>cif@sajida.org</w:t>
        </w:r>
      </w:hyperlink>
      <w:r w:rsidRPr="0005470E">
        <w:rPr>
          <w:rFonts w:ascii="Aptos" w:hAnsi="Aptos"/>
        </w:rPr>
        <w:t>.</w:t>
      </w:r>
    </w:p>
    <w:sectPr w:rsidR="00A46246" w:rsidRPr="0005470E" w:rsidSect="00CF73A0">
      <w:headerReference w:type="default" r:id="rId22"/>
      <w:footerReference w:type="default" r:id="rId23"/>
      <w:pgSz w:w="11906" w:h="16838" w:code="9"/>
      <w:pgMar w:top="1134" w:right="137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8448F" w14:textId="77777777" w:rsidR="0028139C" w:rsidRDefault="0028139C" w:rsidP="0078317A">
      <w:r>
        <w:separator/>
      </w:r>
    </w:p>
  </w:endnote>
  <w:endnote w:type="continuationSeparator" w:id="0">
    <w:p w14:paraId="10C574AC" w14:textId="77777777" w:rsidR="0028139C" w:rsidRDefault="0028139C" w:rsidP="0078317A">
      <w:r>
        <w:continuationSeparator/>
      </w:r>
    </w:p>
  </w:endnote>
  <w:endnote w:type="continuationNotice" w:id="1">
    <w:p w14:paraId="2C888FA2" w14:textId="77777777" w:rsidR="0028139C" w:rsidRDefault="0028139C" w:rsidP="00783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23B2" w14:textId="77777777" w:rsidR="002179F9" w:rsidRDefault="002179F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AB508D" w14:textId="77777777" w:rsidR="002179F9" w:rsidRDefault="0021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B4772" w14:textId="77777777" w:rsidR="0028139C" w:rsidRDefault="0028139C" w:rsidP="0078317A">
      <w:r>
        <w:separator/>
      </w:r>
    </w:p>
  </w:footnote>
  <w:footnote w:type="continuationSeparator" w:id="0">
    <w:p w14:paraId="33A52287" w14:textId="77777777" w:rsidR="0028139C" w:rsidRDefault="0028139C" w:rsidP="0078317A">
      <w:r>
        <w:continuationSeparator/>
      </w:r>
    </w:p>
  </w:footnote>
  <w:footnote w:type="continuationNotice" w:id="1">
    <w:p w14:paraId="32125B1D" w14:textId="77777777" w:rsidR="0028139C" w:rsidRDefault="0028139C" w:rsidP="00783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583"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45"/>
      <w:gridCol w:w="9238"/>
    </w:tblGrid>
    <w:tr w:rsidR="0078317A" w14:paraId="49B3CE4B" w14:textId="77777777" w:rsidTr="4B7A56B5">
      <w:trPr>
        <w:trHeight w:val="705"/>
        <w:jc w:val="center"/>
      </w:trPr>
      <w:tc>
        <w:tcPr>
          <w:tcW w:w="345" w:type="dxa"/>
        </w:tcPr>
        <w:p w14:paraId="4A4005CF" w14:textId="77777777" w:rsidR="0078317A" w:rsidRDefault="0078317A" w:rsidP="001D4512">
          <w:pPr>
            <w:pStyle w:val="Header"/>
            <w:ind w:left="1440"/>
          </w:pPr>
        </w:p>
      </w:tc>
      <w:tc>
        <w:tcPr>
          <w:tcW w:w="9238" w:type="dxa"/>
          <w:vAlign w:val="center"/>
        </w:tcPr>
        <w:p w14:paraId="152BBB0E" w14:textId="60638278" w:rsidR="0078317A" w:rsidRDefault="00EC572D" w:rsidP="4B7A56B5">
          <w:pPr>
            <w:pStyle w:val="Header"/>
            <w:jc w:val="right"/>
            <w:rPr>
              <w:rFonts w:ascii="Aptos" w:eastAsia="Aptos" w:hAnsi="Aptos" w:cs="Aptos"/>
              <w:sz w:val="24"/>
              <w:szCs w:val="24"/>
              <w:lang w:val="en-US"/>
            </w:rPr>
          </w:pPr>
          <w:r>
            <w:rPr>
              <w:rFonts w:ascii="Aptos" w:eastAsia="Aptos" w:hAnsi="Aptos" w:cs="Aptos"/>
              <w:noProof/>
              <w:sz w:val="24"/>
              <w:szCs w:val="24"/>
              <w:lang w:val="en-US"/>
            </w:rPr>
            <w:drawing>
              <wp:inline distT="0" distB="0" distL="0" distR="0" wp14:anchorId="64913100" wp14:editId="4BD4C93F">
                <wp:extent cx="2998470" cy="744280"/>
                <wp:effectExtent l="0" t="0" r="0" b="0"/>
                <wp:docPr id="130218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6336" name="Picture 1302186336"/>
                        <pic:cNvPicPr/>
                      </pic:nvPicPr>
                      <pic:blipFill>
                        <a:blip r:embed="rId1">
                          <a:extLst>
                            <a:ext uri="{28A0092B-C50C-407E-A947-70E740481C1C}">
                              <a14:useLocalDpi xmlns:a14="http://schemas.microsoft.com/office/drawing/2010/main" val="0"/>
                            </a:ext>
                          </a:extLst>
                        </a:blip>
                        <a:stretch>
                          <a:fillRect/>
                        </a:stretch>
                      </pic:blipFill>
                      <pic:spPr>
                        <a:xfrm>
                          <a:off x="0" y="0"/>
                          <a:ext cx="3043208" cy="755385"/>
                        </a:xfrm>
                        <a:prstGeom prst="rect">
                          <a:avLst/>
                        </a:prstGeom>
                      </pic:spPr>
                    </pic:pic>
                  </a:graphicData>
                </a:graphic>
              </wp:inline>
            </w:drawing>
          </w:r>
        </w:p>
      </w:tc>
    </w:tr>
  </w:tbl>
  <w:p w14:paraId="66BFAEE5" w14:textId="77777777" w:rsidR="0078317A" w:rsidRDefault="0078317A">
    <w:pPr>
      <w:pStyle w:val="Header"/>
    </w:pPr>
  </w:p>
</w:hdr>
</file>

<file path=word/intelligence2.xml><?xml version="1.0" encoding="utf-8"?>
<int2:intelligence xmlns:int2="http://schemas.microsoft.com/office/intelligence/2020/intelligence" xmlns:oel="http://schemas.microsoft.com/office/2019/extlst">
  <int2:observations>
    <int2:textHash int2:hashCode="XbpdmYLX29rR4l" int2:id="ZqvIqOD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3518"/>
    <w:multiLevelType w:val="hybridMultilevel"/>
    <w:tmpl w:val="1A1E6E26"/>
    <w:lvl w:ilvl="0" w:tplc="96CA3352">
      <w:start w:val="1"/>
      <w:numFmt w:val="bullet"/>
      <w:lvlText w:val=""/>
      <w:lvlJc w:val="left"/>
      <w:pPr>
        <w:ind w:left="1080" w:hanging="360"/>
      </w:pPr>
      <w:rPr>
        <w:rFonts w:ascii="Wingdings" w:hAnsi="Wingdings" w:hint="default"/>
      </w:rPr>
    </w:lvl>
    <w:lvl w:ilvl="1" w:tplc="56A2133A">
      <w:start w:val="1"/>
      <w:numFmt w:val="bullet"/>
      <w:lvlText w:val="o"/>
      <w:lvlJc w:val="left"/>
      <w:pPr>
        <w:ind w:left="1800" w:hanging="360"/>
      </w:pPr>
      <w:rPr>
        <w:rFonts w:ascii="Courier New" w:hAnsi="Courier New" w:hint="default"/>
      </w:rPr>
    </w:lvl>
    <w:lvl w:ilvl="2" w:tplc="EC4E187E" w:tentative="1">
      <w:start w:val="1"/>
      <w:numFmt w:val="bullet"/>
      <w:lvlText w:val=""/>
      <w:lvlJc w:val="left"/>
      <w:pPr>
        <w:ind w:left="2520" w:hanging="360"/>
      </w:pPr>
      <w:rPr>
        <w:rFonts w:ascii="Wingdings" w:hAnsi="Wingdings" w:hint="default"/>
      </w:rPr>
    </w:lvl>
    <w:lvl w:ilvl="3" w:tplc="F98ACF02" w:tentative="1">
      <w:start w:val="1"/>
      <w:numFmt w:val="bullet"/>
      <w:lvlText w:val=""/>
      <w:lvlJc w:val="left"/>
      <w:pPr>
        <w:ind w:left="3240" w:hanging="360"/>
      </w:pPr>
      <w:rPr>
        <w:rFonts w:ascii="Symbol" w:hAnsi="Symbol" w:hint="default"/>
      </w:rPr>
    </w:lvl>
    <w:lvl w:ilvl="4" w:tplc="3A949276" w:tentative="1">
      <w:start w:val="1"/>
      <w:numFmt w:val="bullet"/>
      <w:lvlText w:val="o"/>
      <w:lvlJc w:val="left"/>
      <w:pPr>
        <w:ind w:left="3960" w:hanging="360"/>
      </w:pPr>
      <w:rPr>
        <w:rFonts w:ascii="Courier New" w:hAnsi="Courier New" w:hint="default"/>
      </w:rPr>
    </w:lvl>
    <w:lvl w:ilvl="5" w:tplc="30BAB4E6" w:tentative="1">
      <w:start w:val="1"/>
      <w:numFmt w:val="bullet"/>
      <w:lvlText w:val=""/>
      <w:lvlJc w:val="left"/>
      <w:pPr>
        <w:ind w:left="4680" w:hanging="360"/>
      </w:pPr>
      <w:rPr>
        <w:rFonts w:ascii="Wingdings" w:hAnsi="Wingdings" w:hint="default"/>
      </w:rPr>
    </w:lvl>
    <w:lvl w:ilvl="6" w:tplc="8C3C3D0E" w:tentative="1">
      <w:start w:val="1"/>
      <w:numFmt w:val="bullet"/>
      <w:lvlText w:val=""/>
      <w:lvlJc w:val="left"/>
      <w:pPr>
        <w:ind w:left="5400" w:hanging="360"/>
      </w:pPr>
      <w:rPr>
        <w:rFonts w:ascii="Symbol" w:hAnsi="Symbol" w:hint="default"/>
      </w:rPr>
    </w:lvl>
    <w:lvl w:ilvl="7" w:tplc="D6948A50" w:tentative="1">
      <w:start w:val="1"/>
      <w:numFmt w:val="bullet"/>
      <w:lvlText w:val="o"/>
      <w:lvlJc w:val="left"/>
      <w:pPr>
        <w:ind w:left="6120" w:hanging="360"/>
      </w:pPr>
      <w:rPr>
        <w:rFonts w:ascii="Courier New" w:hAnsi="Courier New" w:hint="default"/>
      </w:rPr>
    </w:lvl>
    <w:lvl w:ilvl="8" w:tplc="A4C80526" w:tentative="1">
      <w:start w:val="1"/>
      <w:numFmt w:val="bullet"/>
      <w:lvlText w:val=""/>
      <w:lvlJc w:val="left"/>
      <w:pPr>
        <w:ind w:left="6840" w:hanging="360"/>
      </w:pPr>
      <w:rPr>
        <w:rFonts w:ascii="Wingdings" w:hAnsi="Wingdings" w:hint="default"/>
      </w:rPr>
    </w:lvl>
  </w:abstractNum>
  <w:abstractNum w:abstractNumId="1" w15:restartNumberingAfterBreak="0">
    <w:nsid w:val="11076448"/>
    <w:multiLevelType w:val="hybridMultilevel"/>
    <w:tmpl w:val="6CBE44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313BA"/>
    <w:multiLevelType w:val="hybridMultilevel"/>
    <w:tmpl w:val="D3945E18"/>
    <w:lvl w:ilvl="0" w:tplc="34DE868E">
      <w:start w:val="1"/>
      <w:numFmt w:val="bullet"/>
      <w:lvlText w:val="o"/>
      <w:lvlJc w:val="left"/>
      <w:pPr>
        <w:ind w:left="1080" w:hanging="360"/>
      </w:pPr>
      <w:rPr>
        <w:rFonts w:ascii="Courier New" w:hAnsi="Courier New" w:hint="default"/>
      </w:rPr>
    </w:lvl>
    <w:lvl w:ilvl="1" w:tplc="9F5AD110">
      <w:start w:val="1"/>
      <w:numFmt w:val="bullet"/>
      <w:lvlText w:val="o"/>
      <w:lvlJc w:val="left"/>
      <w:pPr>
        <w:ind w:left="1800" w:hanging="360"/>
      </w:pPr>
      <w:rPr>
        <w:rFonts w:ascii="Courier New" w:hAnsi="Courier New" w:hint="default"/>
      </w:rPr>
    </w:lvl>
    <w:lvl w:ilvl="2" w:tplc="F812932A">
      <w:start w:val="1"/>
      <w:numFmt w:val="bullet"/>
      <w:lvlText w:val=""/>
      <w:lvlJc w:val="left"/>
      <w:pPr>
        <w:ind w:left="2520" w:hanging="360"/>
      </w:pPr>
      <w:rPr>
        <w:rFonts w:ascii="Wingdings" w:hAnsi="Wingdings" w:hint="default"/>
      </w:rPr>
    </w:lvl>
    <w:lvl w:ilvl="3" w:tplc="29FAC92A">
      <w:start w:val="1"/>
      <w:numFmt w:val="bullet"/>
      <w:lvlText w:val=""/>
      <w:lvlJc w:val="left"/>
      <w:pPr>
        <w:ind w:left="3240" w:hanging="360"/>
      </w:pPr>
      <w:rPr>
        <w:rFonts w:ascii="Symbol" w:hAnsi="Symbol" w:hint="default"/>
      </w:rPr>
    </w:lvl>
    <w:lvl w:ilvl="4" w:tplc="E522D34C">
      <w:start w:val="1"/>
      <w:numFmt w:val="bullet"/>
      <w:lvlText w:val="o"/>
      <w:lvlJc w:val="left"/>
      <w:pPr>
        <w:ind w:left="3960" w:hanging="360"/>
      </w:pPr>
      <w:rPr>
        <w:rFonts w:ascii="Courier New" w:hAnsi="Courier New" w:hint="default"/>
      </w:rPr>
    </w:lvl>
    <w:lvl w:ilvl="5" w:tplc="87DCAC84">
      <w:start w:val="1"/>
      <w:numFmt w:val="bullet"/>
      <w:lvlText w:val=""/>
      <w:lvlJc w:val="left"/>
      <w:pPr>
        <w:ind w:left="4680" w:hanging="360"/>
      </w:pPr>
      <w:rPr>
        <w:rFonts w:ascii="Wingdings" w:hAnsi="Wingdings" w:hint="default"/>
      </w:rPr>
    </w:lvl>
    <w:lvl w:ilvl="6" w:tplc="E390B29C">
      <w:start w:val="1"/>
      <w:numFmt w:val="bullet"/>
      <w:lvlText w:val=""/>
      <w:lvlJc w:val="left"/>
      <w:pPr>
        <w:ind w:left="5400" w:hanging="360"/>
      </w:pPr>
      <w:rPr>
        <w:rFonts w:ascii="Symbol" w:hAnsi="Symbol" w:hint="default"/>
      </w:rPr>
    </w:lvl>
    <w:lvl w:ilvl="7" w:tplc="A0A42D94">
      <w:start w:val="1"/>
      <w:numFmt w:val="bullet"/>
      <w:lvlText w:val="o"/>
      <w:lvlJc w:val="left"/>
      <w:pPr>
        <w:ind w:left="6120" w:hanging="360"/>
      </w:pPr>
      <w:rPr>
        <w:rFonts w:ascii="Courier New" w:hAnsi="Courier New" w:hint="default"/>
      </w:rPr>
    </w:lvl>
    <w:lvl w:ilvl="8" w:tplc="01AC84E8">
      <w:start w:val="1"/>
      <w:numFmt w:val="bullet"/>
      <w:lvlText w:val=""/>
      <w:lvlJc w:val="left"/>
      <w:pPr>
        <w:ind w:left="684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A08098"/>
    <w:multiLevelType w:val="hybridMultilevel"/>
    <w:tmpl w:val="AEB4D4AE"/>
    <w:lvl w:ilvl="0" w:tplc="D534B3BC">
      <w:start w:val="1"/>
      <w:numFmt w:val="bullet"/>
      <w:lvlText w:val=""/>
      <w:lvlJc w:val="left"/>
      <w:pPr>
        <w:ind w:left="720" w:hanging="360"/>
      </w:pPr>
      <w:rPr>
        <w:rFonts w:ascii="Symbol" w:hAnsi="Symbol" w:hint="default"/>
      </w:rPr>
    </w:lvl>
    <w:lvl w:ilvl="1" w:tplc="A7A6FAD2">
      <w:start w:val="1"/>
      <w:numFmt w:val="bullet"/>
      <w:lvlText w:val="o"/>
      <w:lvlJc w:val="left"/>
      <w:pPr>
        <w:ind w:left="1440" w:hanging="360"/>
      </w:pPr>
      <w:rPr>
        <w:rFonts w:ascii="Courier New" w:hAnsi="Courier New" w:hint="default"/>
      </w:rPr>
    </w:lvl>
    <w:lvl w:ilvl="2" w:tplc="E73A3894">
      <w:start w:val="1"/>
      <w:numFmt w:val="bullet"/>
      <w:lvlText w:val=""/>
      <w:lvlJc w:val="left"/>
      <w:pPr>
        <w:ind w:left="2160" w:hanging="360"/>
      </w:pPr>
      <w:rPr>
        <w:rFonts w:ascii="Wingdings" w:hAnsi="Wingdings" w:hint="default"/>
      </w:rPr>
    </w:lvl>
    <w:lvl w:ilvl="3" w:tplc="E4C283E2">
      <w:start w:val="1"/>
      <w:numFmt w:val="bullet"/>
      <w:lvlText w:val=""/>
      <w:lvlJc w:val="left"/>
      <w:pPr>
        <w:ind w:left="2880" w:hanging="360"/>
      </w:pPr>
      <w:rPr>
        <w:rFonts w:ascii="Symbol" w:hAnsi="Symbol" w:hint="default"/>
      </w:rPr>
    </w:lvl>
    <w:lvl w:ilvl="4" w:tplc="F280B236">
      <w:start w:val="1"/>
      <w:numFmt w:val="bullet"/>
      <w:lvlText w:val="o"/>
      <w:lvlJc w:val="left"/>
      <w:pPr>
        <w:ind w:left="3600" w:hanging="360"/>
      </w:pPr>
      <w:rPr>
        <w:rFonts w:ascii="Courier New" w:hAnsi="Courier New" w:hint="default"/>
      </w:rPr>
    </w:lvl>
    <w:lvl w:ilvl="5" w:tplc="3FBC9FC6">
      <w:start w:val="1"/>
      <w:numFmt w:val="bullet"/>
      <w:lvlText w:val=""/>
      <w:lvlJc w:val="left"/>
      <w:pPr>
        <w:ind w:left="4320" w:hanging="360"/>
      </w:pPr>
      <w:rPr>
        <w:rFonts w:ascii="Wingdings" w:hAnsi="Wingdings" w:hint="default"/>
      </w:rPr>
    </w:lvl>
    <w:lvl w:ilvl="6" w:tplc="E69EBA44">
      <w:start w:val="1"/>
      <w:numFmt w:val="bullet"/>
      <w:lvlText w:val=""/>
      <w:lvlJc w:val="left"/>
      <w:pPr>
        <w:ind w:left="5040" w:hanging="360"/>
      </w:pPr>
      <w:rPr>
        <w:rFonts w:ascii="Symbol" w:hAnsi="Symbol" w:hint="default"/>
      </w:rPr>
    </w:lvl>
    <w:lvl w:ilvl="7" w:tplc="6B82DC0C">
      <w:start w:val="1"/>
      <w:numFmt w:val="bullet"/>
      <w:lvlText w:val="o"/>
      <w:lvlJc w:val="left"/>
      <w:pPr>
        <w:ind w:left="5760" w:hanging="360"/>
      </w:pPr>
      <w:rPr>
        <w:rFonts w:ascii="Courier New" w:hAnsi="Courier New" w:hint="default"/>
      </w:rPr>
    </w:lvl>
    <w:lvl w:ilvl="8" w:tplc="7C1810EA">
      <w:start w:val="1"/>
      <w:numFmt w:val="bullet"/>
      <w:lvlText w:val=""/>
      <w:lvlJc w:val="left"/>
      <w:pPr>
        <w:ind w:left="6480" w:hanging="360"/>
      </w:pPr>
      <w:rPr>
        <w:rFonts w:ascii="Wingdings" w:hAnsi="Wingdings" w:hint="default"/>
      </w:rPr>
    </w:lvl>
  </w:abstractNum>
  <w:abstractNum w:abstractNumId="5" w15:restartNumberingAfterBreak="0">
    <w:nsid w:val="16BA1E81"/>
    <w:multiLevelType w:val="hybridMultilevel"/>
    <w:tmpl w:val="B2BA29F4"/>
    <w:lvl w:ilvl="0" w:tplc="48ECD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02C9"/>
    <w:multiLevelType w:val="hybridMultilevel"/>
    <w:tmpl w:val="09D8224E"/>
    <w:lvl w:ilvl="0" w:tplc="68DC5AAE">
      <w:start w:val="1"/>
      <w:numFmt w:val="bullet"/>
      <w:lvlText w:val="o"/>
      <w:lvlJc w:val="left"/>
      <w:pPr>
        <w:ind w:left="720" w:hanging="360"/>
      </w:pPr>
      <w:rPr>
        <w:rFonts w:ascii="Courier New" w:hAnsi="Courier New" w:hint="default"/>
      </w:rPr>
    </w:lvl>
    <w:lvl w:ilvl="1" w:tplc="38964C8C">
      <w:start w:val="1"/>
      <w:numFmt w:val="bullet"/>
      <w:lvlText w:val="o"/>
      <w:lvlJc w:val="left"/>
      <w:pPr>
        <w:ind w:left="1440" w:hanging="360"/>
      </w:pPr>
      <w:rPr>
        <w:rFonts w:ascii="Courier New" w:hAnsi="Courier New" w:hint="default"/>
      </w:rPr>
    </w:lvl>
    <w:lvl w:ilvl="2" w:tplc="FB36C8AC">
      <w:start w:val="1"/>
      <w:numFmt w:val="bullet"/>
      <w:lvlText w:val=""/>
      <w:lvlJc w:val="left"/>
      <w:pPr>
        <w:ind w:left="2160" w:hanging="360"/>
      </w:pPr>
      <w:rPr>
        <w:rFonts w:ascii="Wingdings" w:hAnsi="Wingdings" w:hint="default"/>
      </w:rPr>
    </w:lvl>
    <w:lvl w:ilvl="3" w:tplc="05665E3C">
      <w:start w:val="1"/>
      <w:numFmt w:val="bullet"/>
      <w:lvlText w:val=""/>
      <w:lvlJc w:val="left"/>
      <w:pPr>
        <w:ind w:left="2880" w:hanging="360"/>
      </w:pPr>
      <w:rPr>
        <w:rFonts w:ascii="Symbol" w:hAnsi="Symbol" w:hint="default"/>
      </w:rPr>
    </w:lvl>
    <w:lvl w:ilvl="4" w:tplc="945E4456">
      <w:start w:val="1"/>
      <w:numFmt w:val="bullet"/>
      <w:lvlText w:val="o"/>
      <w:lvlJc w:val="left"/>
      <w:pPr>
        <w:ind w:left="3600" w:hanging="360"/>
      </w:pPr>
      <w:rPr>
        <w:rFonts w:ascii="Courier New" w:hAnsi="Courier New" w:hint="default"/>
      </w:rPr>
    </w:lvl>
    <w:lvl w:ilvl="5" w:tplc="14D81574">
      <w:start w:val="1"/>
      <w:numFmt w:val="bullet"/>
      <w:lvlText w:val=""/>
      <w:lvlJc w:val="left"/>
      <w:pPr>
        <w:ind w:left="4320" w:hanging="360"/>
      </w:pPr>
      <w:rPr>
        <w:rFonts w:ascii="Wingdings" w:hAnsi="Wingdings" w:hint="default"/>
      </w:rPr>
    </w:lvl>
    <w:lvl w:ilvl="6" w:tplc="6422D96A">
      <w:start w:val="1"/>
      <w:numFmt w:val="bullet"/>
      <w:lvlText w:val=""/>
      <w:lvlJc w:val="left"/>
      <w:pPr>
        <w:ind w:left="5040" w:hanging="360"/>
      </w:pPr>
      <w:rPr>
        <w:rFonts w:ascii="Symbol" w:hAnsi="Symbol" w:hint="default"/>
      </w:rPr>
    </w:lvl>
    <w:lvl w:ilvl="7" w:tplc="3D2C3FA8">
      <w:start w:val="1"/>
      <w:numFmt w:val="bullet"/>
      <w:lvlText w:val="o"/>
      <w:lvlJc w:val="left"/>
      <w:pPr>
        <w:ind w:left="5760" w:hanging="360"/>
      </w:pPr>
      <w:rPr>
        <w:rFonts w:ascii="Courier New" w:hAnsi="Courier New" w:hint="default"/>
      </w:rPr>
    </w:lvl>
    <w:lvl w:ilvl="8" w:tplc="71D44A0A">
      <w:start w:val="1"/>
      <w:numFmt w:val="bullet"/>
      <w:lvlText w:val=""/>
      <w:lvlJc w:val="left"/>
      <w:pPr>
        <w:ind w:left="6480" w:hanging="360"/>
      </w:pPr>
      <w:rPr>
        <w:rFonts w:ascii="Wingdings" w:hAnsi="Wingdings" w:hint="default"/>
      </w:rPr>
    </w:lvl>
  </w:abstractNum>
  <w:abstractNum w:abstractNumId="7" w15:restartNumberingAfterBreak="0">
    <w:nsid w:val="19B97D10"/>
    <w:multiLevelType w:val="hybridMultilevel"/>
    <w:tmpl w:val="2CF07A96"/>
    <w:lvl w:ilvl="0" w:tplc="FFFFFFFF">
      <w:start w:val="1"/>
      <w:numFmt w:val="bullet"/>
      <w:lvlText w:val=""/>
      <w:lvlJc w:val="left"/>
      <w:pPr>
        <w:ind w:left="360" w:hanging="360"/>
      </w:pPr>
      <w:rPr>
        <w:rFonts w:ascii="Symbol" w:hAnsi="Symbol" w:hint="default"/>
      </w:rPr>
    </w:lvl>
    <w:lvl w:ilvl="1" w:tplc="433CD820" w:tentative="1">
      <w:start w:val="1"/>
      <w:numFmt w:val="bullet"/>
      <w:lvlText w:val="o"/>
      <w:lvlJc w:val="left"/>
      <w:pPr>
        <w:ind w:left="1080" w:hanging="360"/>
      </w:pPr>
      <w:rPr>
        <w:rFonts w:ascii="Courier New" w:hAnsi="Courier New" w:hint="default"/>
      </w:rPr>
    </w:lvl>
    <w:lvl w:ilvl="2" w:tplc="C0201D0E" w:tentative="1">
      <w:start w:val="1"/>
      <w:numFmt w:val="bullet"/>
      <w:lvlText w:val=""/>
      <w:lvlJc w:val="left"/>
      <w:pPr>
        <w:ind w:left="1800" w:hanging="360"/>
      </w:pPr>
      <w:rPr>
        <w:rFonts w:ascii="Wingdings" w:hAnsi="Wingdings" w:hint="default"/>
      </w:rPr>
    </w:lvl>
    <w:lvl w:ilvl="3" w:tplc="F42CD97E" w:tentative="1">
      <w:start w:val="1"/>
      <w:numFmt w:val="bullet"/>
      <w:lvlText w:val=""/>
      <w:lvlJc w:val="left"/>
      <w:pPr>
        <w:ind w:left="2520" w:hanging="360"/>
      </w:pPr>
      <w:rPr>
        <w:rFonts w:ascii="Symbol" w:hAnsi="Symbol" w:hint="default"/>
      </w:rPr>
    </w:lvl>
    <w:lvl w:ilvl="4" w:tplc="6B2E2000" w:tentative="1">
      <w:start w:val="1"/>
      <w:numFmt w:val="bullet"/>
      <w:lvlText w:val="o"/>
      <w:lvlJc w:val="left"/>
      <w:pPr>
        <w:ind w:left="3240" w:hanging="360"/>
      </w:pPr>
      <w:rPr>
        <w:rFonts w:ascii="Courier New" w:hAnsi="Courier New" w:hint="default"/>
      </w:rPr>
    </w:lvl>
    <w:lvl w:ilvl="5" w:tplc="298C6816" w:tentative="1">
      <w:start w:val="1"/>
      <w:numFmt w:val="bullet"/>
      <w:lvlText w:val=""/>
      <w:lvlJc w:val="left"/>
      <w:pPr>
        <w:ind w:left="3960" w:hanging="360"/>
      </w:pPr>
      <w:rPr>
        <w:rFonts w:ascii="Wingdings" w:hAnsi="Wingdings" w:hint="default"/>
      </w:rPr>
    </w:lvl>
    <w:lvl w:ilvl="6" w:tplc="997226B6" w:tentative="1">
      <w:start w:val="1"/>
      <w:numFmt w:val="bullet"/>
      <w:lvlText w:val=""/>
      <w:lvlJc w:val="left"/>
      <w:pPr>
        <w:ind w:left="4680" w:hanging="360"/>
      </w:pPr>
      <w:rPr>
        <w:rFonts w:ascii="Symbol" w:hAnsi="Symbol" w:hint="default"/>
      </w:rPr>
    </w:lvl>
    <w:lvl w:ilvl="7" w:tplc="6E9A9E22" w:tentative="1">
      <w:start w:val="1"/>
      <w:numFmt w:val="bullet"/>
      <w:lvlText w:val="o"/>
      <w:lvlJc w:val="left"/>
      <w:pPr>
        <w:ind w:left="5400" w:hanging="360"/>
      </w:pPr>
      <w:rPr>
        <w:rFonts w:ascii="Courier New" w:hAnsi="Courier New" w:hint="default"/>
      </w:rPr>
    </w:lvl>
    <w:lvl w:ilvl="8" w:tplc="E72AE410" w:tentative="1">
      <w:start w:val="1"/>
      <w:numFmt w:val="bullet"/>
      <w:lvlText w:val=""/>
      <w:lvlJc w:val="left"/>
      <w:pPr>
        <w:ind w:left="6120" w:hanging="360"/>
      </w:pPr>
      <w:rPr>
        <w:rFonts w:ascii="Wingdings" w:hAnsi="Wingdings" w:hint="default"/>
      </w:rPr>
    </w:lvl>
  </w:abstractNum>
  <w:abstractNum w:abstractNumId="8" w15:restartNumberingAfterBreak="0">
    <w:nsid w:val="1B522E43"/>
    <w:multiLevelType w:val="hybridMultilevel"/>
    <w:tmpl w:val="50682554"/>
    <w:lvl w:ilvl="0" w:tplc="7E701714">
      <w:start w:val="1"/>
      <w:numFmt w:val="lowerRoman"/>
      <w:lvlText w:val="%1."/>
      <w:lvlJc w:val="right"/>
      <w:pPr>
        <w:ind w:left="720" w:hanging="360"/>
      </w:pPr>
      <w:rPr>
        <w:rFonts w:ascii="Aptos" w:eastAsiaTheme="minorEastAsia" w:hAnsi="Aptos" w:cstheme="minorBidi"/>
      </w:rPr>
    </w:lvl>
    <w:lvl w:ilvl="1" w:tplc="5D24C252">
      <w:start w:val="1"/>
      <w:numFmt w:val="lowerLetter"/>
      <w:lvlText w:val="%2."/>
      <w:lvlJc w:val="left"/>
      <w:pPr>
        <w:ind w:left="1440" w:hanging="360"/>
      </w:pPr>
    </w:lvl>
    <w:lvl w:ilvl="2" w:tplc="7494C032">
      <w:start w:val="1"/>
      <w:numFmt w:val="lowerRoman"/>
      <w:lvlText w:val="%3."/>
      <w:lvlJc w:val="right"/>
      <w:pPr>
        <w:ind w:left="2160" w:hanging="180"/>
      </w:pPr>
    </w:lvl>
    <w:lvl w:ilvl="3" w:tplc="EC563DB8">
      <w:start w:val="1"/>
      <w:numFmt w:val="decimal"/>
      <w:lvlText w:val="%4."/>
      <w:lvlJc w:val="left"/>
      <w:pPr>
        <w:ind w:left="2880" w:hanging="360"/>
      </w:pPr>
    </w:lvl>
    <w:lvl w:ilvl="4" w:tplc="13EC8862">
      <w:start w:val="1"/>
      <w:numFmt w:val="lowerLetter"/>
      <w:lvlText w:val="%5."/>
      <w:lvlJc w:val="left"/>
      <w:pPr>
        <w:ind w:left="3600" w:hanging="360"/>
      </w:pPr>
    </w:lvl>
    <w:lvl w:ilvl="5" w:tplc="BD46C440">
      <w:start w:val="1"/>
      <w:numFmt w:val="lowerRoman"/>
      <w:lvlText w:val="%6."/>
      <w:lvlJc w:val="right"/>
      <w:pPr>
        <w:ind w:left="4320" w:hanging="180"/>
      </w:pPr>
    </w:lvl>
    <w:lvl w:ilvl="6" w:tplc="7B5C1C2E">
      <w:start w:val="1"/>
      <w:numFmt w:val="decimal"/>
      <w:lvlText w:val="%7."/>
      <w:lvlJc w:val="left"/>
      <w:pPr>
        <w:ind w:left="5040" w:hanging="360"/>
      </w:pPr>
    </w:lvl>
    <w:lvl w:ilvl="7" w:tplc="5C14D63C">
      <w:start w:val="1"/>
      <w:numFmt w:val="lowerLetter"/>
      <w:lvlText w:val="%8."/>
      <w:lvlJc w:val="left"/>
      <w:pPr>
        <w:ind w:left="5760" w:hanging="360"/>
      </w:pPr>
    </w:lvl>
    <w:lvl w:ilvl="8" w:tplc="3FB67FFA">
      <w:start w:val="1"/>
      <w:numFmt w:val="lowerRoman"/>
      <w:lvlText w:val="%9."/>
      <w:lvlJc w:val="right"/>
      <w:pPr>
        <w:ind w:left="6480" w:hanging="180"/>
      </w:pPr>
    </w:lvl>
  </w:abstractNum>
  <w:abstractNum w:abstractNumId="9" w15:restartNumberingAfterBreak="0">
    <w:nsid w:val="218B130C"/>
    <w:multiLevelType w:val="hybridMultilevel"/>
    <w:tmpl w:val="3FB6800E"/>
    <w:lvl w:ilvl="0" w:tplc="D954EF38">
      <w:start w:val="1"/>
      <w:numFmt w:val="bullet"/>
      <w:lvlText w:val=""/>
      <w:lvlJc w:val="left"/>
      <w:pPr>
        <w:ind w:left="360" w:hanging="360"/>
      </w:pPr>
      <w:rPr>
        <w:rFonts w:ascii="Symbol" w:hAnsi="Symbol" w:hint="default"/>
      </w:rPr>
    </w:lvl>
    <w:lvl w:ilvl="1" w:tplc="C58047C0" w:tentative="1">
      <w:start w:val="1"/>
      <w:numFmt w:val="bullet"/>
      <w:lvlText w:val="o"/>
      <w:lvlJc w:val="left"/>
      <w:pPr>
        <w:ind w:left="1080" w:hanging="360"/>
      </w:pPr>
      <w:rPr>
        <w:rFonts w:ascii="Courier New" w:hAnsi="Courier New" w:hint="default"/>
      </w:rPr>
    </w:lvl>
    <w:lvl w:ilvl="2" w:tplc="DF8C7E1A" w:tentative="1">
      <w:start w:val="1"/>
      <w:numFmt w:val="bullet"/>
      <w:lvlText w:val=""/>
      <w:lvlJc w:val="left"/>
      <w:pPr>
        <w:ind w:left="1800" w:hanging="360"/>
      </w:pPr>
      <w:rPr>
        <w:rFonts w:ascii="Wingdings" w:hAnsi="Wingdings" w:hint="default"/>
      </w:rPr>
    </w:lvl>
    <w:lvl w:ilvl="3" w:tplc="50B0EC6A" w:tentative="1">
      <w:start w:val="1"/>
      <w:numFmt w:val="bullet"/>
      <w:lvlText w:val=""/>
      <w:lvlJc w:val="left"/>
      <w:pPr>
        <w:ind w:left="2520" w:hanging="360"/>
      </w:pPr>
      <w:rPr>
        <w:rFonts w:ascii="Symbol" w:hAnsi="Symbol" w:hint="default"/>
      </w:rPr>
    </w:lvl>
    <w:lvl w:ilvl="4" w:tplc="22E2A4C2" w:tentative="1">
      <w:start w:val="1"/>
      <w:numFmt w:val="bullet"/>
      <w:lvlText w:val="o"/>
      <w:lvlJc w:val="left"/>
      <w:pPr>
        <w:ind w:left="3240" w:hanging="360"/>
      </w:pPr>
      <w:rPr>
        <w:rFonts w:ascii="Courier New" w:hAnsi="Courier New" w:hint="default"/>
      </w:rPr>
    </w:lvl>
    <w:lvl w:ilvl="5" w:tplc="471EC080" w:tentative="1">
      <w:start w:val="1"/>
      <w:numFmt w:val="bullet"/>
      <w:lvlText w:val=""/>
      <w:lvlJc w:val="left"/>
      <w:pPr>
        <w:ind w:left="3960" w:hanging="360"/>
      </w:pPr>
      <w:rPr>
        <w:rFonts w:ascii="Wingdings" w:hAnsi="Wingdings" w:hint="default"/>
      </w:rPr>
    </w:lvl>
    <w:lvl w:ilvl="6" w:tplc="A2505764" w:tentative="1">
      <w:start w:val="1"/>
      <w:numFmt w:val="bullet"/>
      <w:lvlText w:val=""/>
      <w:lvlJc w:val="left"/>
      <w:pPr>
        <w:ind w:left="4680" w:hanging="360"/>
      </w:pPr>
      <w:rPr>
        <w:rFonts w:ascii="Symbol" w:hAnsi="Symbol" w:hint="default"/>
      </w:rPr>
    </w:lvl>
    <w:lvl w:ilvl="7" w:tplc="F9B8BF34" w:tentative="1">
      <w:start w:val="1"/>
      <w:numFmt w:val="bullet"/>
      <w:lvlText w:val="o"/>
      <w:lvlJc w:val="left"/>
      <w:pPr>
        <w:ind w:left="5400" w:hanging="360"/>
      </w:pPr>
      <w:rPr>
        <w:rFonts w:ascii="Courier New" w:hAnsi="Courier New" w:hint="default"/>
      </w:rPr>
    </w:lvl>
    <w:lvl w:ilvl="8" w:tplc="D05CE296" w:tentative="1">
      <w:start w:val="1"/>
      <w:numFmt w:val="bullet"/>
      <w:lvlText w:val=""/>
      <w:lvlJc w:val="left"/>
      <w:pPr>
        <w:ind w:left="6120" w:hanging="360"/>
      </w:pPr>
      <w:rPr>
        <w:rFonts w:ascii="Wingdings" w:hAnsi="Wingdings" w:hint="default"/>
      </w:rPr>
    </w:lvl>
  </w:abstractNum>
  <w:abstractNum w:abstractNumId="10" w15:restartNumberingAfterBreak="0">
    <w:nsid w:val="25992684"/>
    <w:multiLevelType w:val="hybridMultilevel"/>
    <w:tmpl w:val="B8726366"/>
    <w:lvl w:ilvl="0" w:tplc="D7FED55C">
      <w:start w:val="1"/>
      <w:numFmt w:val="lowerRoman"/>
      <w:lvlText w:val="%1."/>
      <w:lvlJc w:val="left"/>
      <w:pPr>
        <w:ind w:left="360" w:hanging="360"/>
      </w:pPr>
    </w:lvl>
    <w:lvl w:ilvl="1" w:tplc="BCC43A6A">
      <w:start w:val="1"/>
      <w:numFmt w:val="bullet"/>
      <w:lvlText w:val="o"/>
      <w:lvlJc w:val="left"/>
      <w:pPr>
        <w:ind w:left="1080" w:hanging="360"/>
      </w:pPr>
      <w:rPr>
        <w:rFonts w:ascii="Courier New" w:hAnsi="Courier New" w:hint="default"/>
      </w:rPr>
    </w:lvl>
    <w:lvl w:ilvl="2" w:tplc="79BEF13A" w:tentative="1">
      <w:start w:val="1"/>
      <w:numFmt w:val="bullet"/>
      <w:lvlText w:val=""/>
      <w:lvlJc w:val="left"/>
      <w:pPr>
        <w:ind w:left="1800" w:hanging="360"/>
      </w:pPr>
      <w:rPr>
        <w:rFonts w:ascii="Wingdings" w:hAnsi="Wingdings" w:hint="default"/>
      </w:rPr>
    </w:lvl>
    <w:lvl w:ilvl="3" w:tplc="D5BC1F18" w:tentative="1">
      <w:start w:val="1"/>
      <w:numFmt w:val="bullet"/>
      <w:lvlText w:val=""/>
      <w:lvlJc w:val="left"/>
      <w:pPr>
        <w:ind w:left="2520" w:hanging="360"/>
      </w:pPr>
      <w:rPr>
        <w:rFonts w:ascii="Symbol" w:hAnsi="Symbol" w:hint="default"/>
      </w:rPr>
    </w:lvl>
    <w:lvl w:ilvl="4" w:tplc="63F8A488" w:tentative="1">
      <w:start w:val="1"/>
      <w:numFmt w:val="bullet"/>
      <w:lvlText w:val="o"/>
      <w:lvlJc w:val="left"/>
      <w:pPr>
        <w:ind w:left="3240" w:hanging="360"/>
      </w:pPr>
      <w:rPr>
        <w:rFonts w:ascii="Courier New" w:hAnsi="Courier New" w:hint="default"/>
      </w:rPr>
    </w:lvl>
    <w:lvl w:ilvl="5" w:tplc="67860346" w:tentative="1">
      <w:start w:val="1"/>
      <w:numFmt w:val="bullet"/>
      <w:lvlText w:val=""/>
      <w:lvlJc w:val="left"/>
      <w:pPr>
        <w:ind w:left="3960" w:hanging="360"/>
      </w:pPr>
      <w:rPr>
        <w:rFonts w:ascii="Wingdings" w:hAnsi="Wingdings" w:hint="default"/>
      </w:rPr>
    </w:lvl>
    <w:lvl w:ilvl="6" w:tplc="DF8456D6" w:tentative="1">
      <w:start w:val="1"/>
      <w:numFmt w:val="bullet"/>
      <w:lvlText w:val=""/>
      <w:lvlJc w:val="left"/>
      <w:pPr>
        <w:ind w:left="4680" w:hanging="360"/>
      </w:pPr>
      <w:rPr>
        <w:rFonts w:ascii="Symbol" w:hAnsi="Symbol" w:hint="default"/>
      </w:rPr>
    </w:lvl>
    <w:lvl w:ilvl="7" w:tplc="CBA064F2" w:tentative="1">
      <w:start w:val="1"/>
      <w:numFmt w:val="bullet"/>
      <w:lvlText w:val="o"/>
      <w:lvlJc w:val="left"/>
      <w:pPr>
        <w:ind w:left="5400" w:hanging="360"/>
      </w:pPr>
      <w:rPr>
        <w:rFonts w:ascii="Courier New" w:hAnsi="Courier New" w:hint="default"/>
      </w:rPr>
    </w:lvl>
    <w:lvl w:ilvl="8" w:tplc="24484DC8" w:tentative="1">
      <w:start w:val="1"/>
      <w:numFmt w:val="bullet"/>
      <w:lvlText w:val=""/>
      <w:lvlJc w:val="left"/>
      <w:pPr>
        <w:ind w:left="6120" w:hanging="360"/>
      </w:pPr>
      <w:rPr>
        <w:rFonts w:ascii="Wingdings" w:hAnsi="Wingdings" w:hint="default"/>
      </w:rPr>
    </w:lvl>
  </w:abstractNum>
  <w:abstractNum w:abstractNumId="11" w15:restartNumberingAfterBreak="0">
    <w:nsid w:val="2CA56848"/>
    <w:multiLevelType w:val="multilevel"/>
    <w:tmpl w:val="D89EE2E0"/>
    <w:lvl w:ilvl="0">
      <w:start w:val="4"/>
      <w:numFmt w:val="decimal"/>
      <w:lvlText w:val="%1."/>
      <w:lvlJc w:val="left"/>
      <w:pPr>
        <w:ind w:left="684" w:hanging="684"/>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A57AAB"/>
    <w:multiLevelType w:val="multilevel"/>
    <w:tmpl w:val="A0DEFA80"/>
    <w:lvl w:ilvl="0">
      <w:start w:val="5"/>
      <w:numFmt w:val="decimal"/>
      <w:lvlText w:val="%1"/>
      <w:lvlJc w:val="left"/>
      <w:pPr>
        <w:ind w:left="375" w:hanging="375"/>
      </w:pPr>
      <w:rPr>
        <w:rFonts w:asciiTheme="majorHAnsi" w:hAnsiTheme="majorHAnsi" w:hint="default"/>
      </w:rPr>
    </w:lvl>
    <w:lvl w:ilvl="1">
      <w:start w:val="2"/>
      <w:numFmt w:val="decimal"/>
      <w:lvlText w:val="%1.%2"/>
      <w:lvlJc w:val="left"/>
      <w:pPr>
        <w:ind w:left="375" w:hanging="375"/>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800" w:hanging="180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13" w15:restartNumberingAfterBreak="0">
    <w:nsid w:val="3B056D82"/>
    <w:multiLevelType w:val="hybridMultilevel"/>
    <w:tmpl w:val="59BAA316"/>
    <w:lvl w:ilvl="0" w:tplc="A266BB74">
      <w:start w:val="1"/>
      <w:numFmt w:val="bullet"/>
      <w:lvlText w:val=""/>
      <w:lvlJc w:val="left"/>
      <w:pPr>
        <w:ind w:left="1080" w:hanging="360"/>
      </w:pPr>
      <w:rPr>
        <w:rFonts w:ascii="Wingdings" w:hAnsi="Wingdings" w:hint="default"/>
      </w:rPr>
    </w:lvl>
    <w:lvl w:ilvl="1" w:tplc="C01800CE">
      <w:numFmt w:val="bullet"/>
      <w:lvlText w:val="-"/>
      <w:lvlJc w:val="left"/>
      <w:pPr>
        <w:ind w:left="1800" w:hanging="360"/>
      </w:pPr>
      <w:rPr>
        <w:rFonts w:ascii="Calibri" w:hAnsi="Calibri" w:hint="default"/>
      </w:rPr>
    </w:lvl>
    <w:lvl w:ilvl="2" w:tplc="4D005202" w:tentative="1">
      <w:start w:val="1"/>
      <w:numFmt w:val="bullet"/>
      <w:lvlText w:val=""/>
      <w:lvlJc w:val="left"/>
      <w:pPr>
        <w:ind w:left="2520" w:hanging="360"/>
      </w:pPr>
      <w:rPr>
        <w:rFonts w:ascii="Wingdings" w:hAnsi="Wingdings" w:hint="default"/>
      </w:rPr>
    </w:lvl>
    <w:lvl w:ilvl="3" w:tplc="79B80D82" w:tentative="1">
      <w:start w:val="1"/>
      <w:numFmt w:val="bullet"/>
      <w:lvlText w:val=""/>
      <w:lvlJc w:val="left"/>
      <w:pPr>
        <w:ind w:left="3240" w:hanging="360"/>
      </w:pPr>
      <w:rPr>
        <w:rFonts w:ascii="Symbol" w:hAnsi="Symbol" w:hint="default"/>
      </w:rPr>
    </w:lvl>
    <w:lvl w:ilvl="4" w:tplc="90FC9CA4" w:tentative="1">
      <w:start w:val="1"/>
      <w:numFmt w:val="bullet"/>
      <w:lvlText w:val="o"/>
      <w:lvlJc w:val="left"/>
      <w:pPr>
        <w:ind w:left="3960" w:hanging="360"/>
      </w:pPr>
      <w:rPr>
        <w:rFonts w:ascii="Courier New" w:hAnsi="Courier New" w:hint="default"/>
      </w:rPr>
    </w:lvl>
    <w:lvl w:ilvl="5" w:tplc="EA5C6A38" w:tentative="1">
      <w:start w:val="1"/>
      <w:numFmt w:val="bullet"/>
      <w:lvlText w:val=""/>
      <w:lvlJc w:val="left"/>
      <w:pPr>
        <w:ind w:left="4680" w:hanging="360"/>
      </w:pPr>
      <w:rPr>
        <w:rFonts w:ascii="Wingdings" w:hAnsi="Wingdings" w:hint="default"/>
      </w:rPr>
    </w:lvl>
    <w:lvl w:ilvl="6" w:tplc="7DB03796" w:tentative="1">
      <w:start w:val="1"/>
      <w:numFmt w:val="bullet"/>
      <w:lvlText w:val=""/>
      <w:lvlJc w:val="left"/>
      <w:pPr>
        <w:ind w:left="5400" w:hanging="360"/>
      </w:pPr>
      <w:rPr>
        <w:rFonts w:ascii="Symbol" w:hAnsi="Symbol" w:hint="default"/>
      </w:rPr>
    </w:lvl>
    <w:lvl w:ilvl="7" w:tplc="C8840C52" w:tentative="1">
      <w:start w:val="1"/>
      <w:numFmt w:val="bullet"/>
      <w:lvlText w:val="o"/>
      <w:lvlJc w:val="left"/>
      <w:pPr>
        <w:ind w:left="6120" w:hanging="360"/>
      </w:pPr>
      <w:rPr>
        <w:rFonts w:ascii="Courier New" w:hAnsi="Courier New" w:hint="default"/>
      </w:rPr>
    </w:lvl>
    <w:lvl w:ilvl="8" w:tplc="230E34DA" w:tentative="1">
      <w:start w:val="1"/>
      <w:numFmt w:val="bullet"/>
      <w:lvlText w:val=""/>
      <w:lvlJc w:val="left"/>
      <w:pPr>
        <w:ind w:left="6840" w:hanging="360"/>
      </w:pPr>
      <w:rPr>
        <w:rFonts w:ascii="Wingdings" w:hAnsi="Wingdings" w:hint="default"/>
      </w:rPr>
    </w:lvl>
  </w:abstractNum>
  <w:abstractNum w:abstractNumId="14" w15:restartNumberingAfterBreak="0">
    <w:nsid w:val="3CB946D5"/>
    <w:multiLevelType w:val="hybridMultilevel"/>
    <w:tmpl w:val="B8726366"/>
    <w:lvl w:ilvl="0" w:tplc="BC020F2C">
      <w:start w:val="1"/>
      <w:numFmt w:val="lowerRoman"/>
      <w:lvlText w:val="%1."/>
      <w:lvlJc w:val="left"/>
      <w:pPr>
        <w:ind w:left="360" w:hanging="360"/>
      </w:pPr>
    </w:lvl>
    <w:lvl w:ilvl="1" w:tplc="8E781A22">
      <w:start w:val="1"/>
      <w:numFmt w:val="bullet"/>
      <w:lvlText w:val="o"/>
      <w:lvlJc w:val="left"/>
      <w:pPr>
        <w:ind w:left="1080" w:hanging="360"/>
      </w:pPr>
      <w:rPr>
        <w:rFonts w:ascii="Courier New" w:hAnsi="Courier New" w:hint="default"/>
      </w:rPr>
    </w:lvl>
    <w:lvl w:ilvl="2" w:tplc="057A7E06" w:tentative="1">
      <w:start w:val="1"/>
      <w:numFmt w:val="bullet"/>
      <w:lvlText w:val=""/>
      <w:lvlJc w:val="left"/>
      <w:pPr>
        <w:ind w:left="1800" w:hanging="360"/>
      </w:pPr>
      <w:rPr>
        <w:rFonts w:ascii="Wingdings" w:hAnsi="Wingdings" w:hint="default"/>
      </w:rPr>
    </w:lvl>
    <w:lvl w:ilvl="3" w:tplc="43C67AD2" w:tentative="1">
      <w:start w:val="1"/>
      <w:numFmt w:val="bullet"/>
      <w:lvlText w:val=""/>
      <w:lvlJc w:val="left"/>
      <w:pPr>
        <w:ind w:left="2520" w:hanging="360"/>
      </w:pPr>
      <w:rPr>
        <w:rFonts w:ascii="Symbol" w:hAnsi="Symbol" w:hint="default"/>
      </w:rPr>
    </w:lvl>
    <w:lvl w:ilvl="4" w:tplc="58C844E6" w:tentative="1">
      <w:start w:val="1"/>
      <w:numFmt w:val="bullet"/>
      <w:lvlText w:val="o"/>
      <w:lvlJc w:val="left"/>
      <w:pPr>
        <w:ind w:left="3240" w:hanging="360"/>
      </w:pPr>
      <w:rPr>
        <w:rFonts w:ascii="Courier New" w:hAnsi="Courier New" w:hint="default"/>
      </w:rPr>
    </w:lvl>
    <w:lvl w:ilvl="5" w:tplc="89D65544" w:tentative="1">
      <w:start w:val="1"/>
      <w:numFmt w:val="bullet"/>
      <w:lvlText w:val=""/>
      <w:lvlJc w:val="left"/>
      <w:pPr>
        <w:ind w:left="3960" w:hanging="360"/>
      </w:pPr>
      <w:rPr>
        <w:rFonts w:ascii="Wingdings" w:hAnsi="Wingdings" w:hint="default"/>
      </w:rPr>
    </w:lvl>
    <w:lvl w:ilvl="6" w:tplc="698A42F4" w:tentative="1">
      <w:start w:val="1"/>
      <w:numFmt w:val="bullet"/>
      <w:lvlText w:val=""/>
      <w:lvlJc w:val="left"/>
      <w:pPr>
        <w:ind w:left="4680" w:hanging="360"/>
      </w:pPr>
      <w:rPr>
        <w:rFonts w:ascii="Symbol" w:hAnsi="Symbol" w:hint="default"/>
      </w:rPr>
    </w:lvl>
    <w:lvl w:ilvl="7" w:tplc="E488F400" w:tentative="1">
      <w:start w:val="1"/>
      <w:numFmt w:val="bullet"/>
      <w:lvlText w:val="o"/>
      <w:lvlJc w:val="left"/>
      <w:pPr>
        <w:ind w:left="5400" w:hanging="360"/>
      </w:pPr>
      <w:rPr>
        <w:rFonts w:ascii="Courier New" w:hAnsi="Courier New" w:hint="default"/>
      </w:rPr>
    </w:lvl>
    <w:lvl w:ilvl="8" w:tplc="4DC6030C" w:tentative="1">
      <w:start w:val="1"/>
      <w:numFmt w:val="bullet"/>
      <w:lvlText w:val=""/>
      <w:lvlJc w:val="left"/>
      <w:pPr>
        <w:ind w:left="6120" w:hanging="360"/>
      </w:pPr>
      <w:rPr>
        <w:rFonts w:ascii="Wingdings" w:hAnsi="Wingdings" w:hint="default"/>
      </w:rPr>
    </w:lvl>
  </w:abstractNum>
  <w:abstractNum w:abstractNumId="15" w15:restartNumberingAfterBreak="0">
    <w:nsid w:val="45DD70D8"/>
    <w:multiLevelType w:val="hybridMultilevel"/>
    <w:tmpl w:val="B574B8EC"/>
    <w:lvl w:ilvl="0" w:tplc="8F7AA2A6">
      <w:start w:val="1"/>
      <w:numFmt w:val="bullet"/>
      <w:lvlText w:val=""/>
      <w:lvlJc w:val="left"/>
      <w:pPr>
        <w:ind w:left="360" w:hanging="360"/>
      </w:pPr>
      <w:rPr>
        <w:rFonts w:ascii="Symbol" w:hAnsi="Symbol" w:hint="default"/>
      </w:rPr>
    </w:lvl>
    <w:lvl w:ilvl="1" w:tplc="4DE2648A">
      <w:start w:val="1"/>
      <w:numFmt w:val="bullet"/>
      <w:lvlText w:val="o"/>
      <w:lvlJc w:val="left"/>
      <w:pPr>
        <w:ind w:left="1080" w:hanging="360"/>
      </w:pPr>
      <w:rPr>
        <w:rFonts w:ascii="Courier New" w:hAnsi="Courier New" w:hint="default"/>
      </w:rPr>
    </w:lvl>
    <w:lvl w:ilvl="2" w:tplc="A0E292B8">
      <w:start w:val="1"/>
      <w:numFmt w:val="bullet"/>
      <w:lvlText w:val=""/>
      <w:lvlJc w:val="left"/>
      <w:pPr>
        <w:ind w:left="1800" w:hanging="360"/>
      </w:pPr>
      <w:rPr>
        <w:rFonts w:ascii="Wingdings" w:hAnsi="Wingdings" w:hint="default"/>
      </w:rPr>
    </w:lvl>
    <w:lvl w:ilvl="3" w:tplc="0EBCB5E2" w:tentative="1">
      <w:start w:val="1"/>
      <w:numFmt w:val="bullet"/>
      <w:lvlText w:val=""/>
      <w:lvlJc w:val="left"/>
      <w:pPr>
        <w:ind w:left="2520" w:hanging="360"/>
      </w:pPr>
      <w:rPr>
        <w:rFonts w:ascii="Symbol" w:hAnsi="Symbol" w:hint="default"/>
      </w:rPr>
    </w:lvl>
    <w:lvl w:ilvl="4" w:tplc="1D20C714" w:tentative="1">
      <w:start w:val="1"/>
      <w:numFmt w:val="bullet"/>
      <w:lvlText w:val="o"/>
      <w:lvlJc w:val="left"/>
      <w:pPr>
        <w:ind w:left="3240" w:hanging="360"/>
      </w:pPr>
      <w:rPr>
        <w:rFonts w:ascii="Courier New" w:hAnsi="Courier New" w:hint="default"/>
      </w:rPr>
    </w:lvl>
    <w:lvl w:ilvl="5" w:tplc="DFAA1512" w:tentative="1">
      <w:start w:val="1"/>
      <w:numFmt w:val="bullet"/>
      <w:lvlText w:val=""/>
      <w:lvlJc w:val="left"/>
      <w:pPr>
        <w:ind w:left="3960" w:hanging="360"/>
      </w:pPr>
      <w:rPr>
        <w:rFonts w:ascii="Wingdings" w:hAnsi="Wingdings" w:hint="default"/>
      </w:rPr>
    </w:lvl>
    <w:lvl w:ilvl="6" w:tplc="D37CD8E8" w:tentative="1">
      <w:start w:val="1"/>
      <w:numFmt w:val="bullet"/>
      <w:lvlText w:val=""/>
      <w:lvlJc w:val="left"/>
      <w:pPr>
        <w:ind w:left="4680" w:hanging="360"/>
      </w:pPr>
      <w:rPr>
        <w:rFonts w:ascii="Symbol" w:hAnsi="Symbol" w:hint="default"/>
      </w:rPr>
    </w:lvl>
    <w:lvl w:ilvl="7" w:tplc="CDF0FF6A" w:tentative="1">
      <w:start w:val="1"/>
      <w:numFmt w:val="bullet"/>
      <w:lvlText w:val="o"/>
      <w:lvlJc w:val="left"/>
      <w:pPr>
        <w:ind w:left="5400" w:hanging="360"/>
      </w:pPr>
      <w:rPr>
        <w:rFonts w:ascii="Courier New" w:hAnsi="Courier New" w:hint="default"/>
      </w:rPr>
    </w:lvl>
    <w:lvl w:ilvl="8" w:tplc="287A1A50" w:tentative="1">
      <w:start w:val="1"/>
      <w:numFmt w:val="bullet"/>
      <w:lvlText w:val=""/>
      <w:lvlJc w:val="left"/>
      <w:pPr>
        <w:ind w:left="6120" w:hanging="360"/>
      </w:pPr>
      <w:rPr>
        <w:rFonts w:ascii="Wingdings" w:hAnsi="Wingdings" w:hint="default"/>
      </w:rPr>
    </w:lvl>
  </w:abstractNum>
  <w:abstractNum w:abstractNumId="16" w15:restartNumberingAfterBreak="0">
    <w:nsid w:val="5242673F"/>
    <w:multiLevelType w:val="hybridMultilevel"/>
    <w:tmpl w:val="C810A4FC"/>
    <w:lvl w:ilvl="0" w:tplc="9CCE0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BAD2C"/>
    <w:multiLevelType w:val="hybridMultilevel"/>
    <w:tmpl w:val="D1A8B750"/>
    <w:lvl w:ilvl="0" w:tplc="135AA2BA">
      <w:start w:val="1"/>
      <w:numFmt w:val="lowerRoman"/>
      <w:lvlText w:val="%1."/>
      <w:lvlJc w:val="right"/>
      <w:pPr>
        <w:ind w:left="720" w:hanging="360"/>
      </w:pPr>
      <w:rPr>
        <w:rFonts w:ascii="Aptos" w:eastAsiaTheme="minorEastAsia" w:hAnsi="Aptos" w:cstheme="minorBidi"/>
      </w:rPr>
    </w:lvl>
    <w:lvl w:ilvl="1" w:tplc="50A2B560">
      <w:start w:val="1"/>
      <w:numFmt w:val="lowerLetter"/>
      <w:lvlText w:val="%2."/>
      <w:lvlJc w:val="left"/>
      <w:pPr>
        <w:ind w:left="1440" w:hanging="360"/>
      </w:pPr>
    </w:lvl>
    <w:lvl w:ilvl="2" w:tplc="C5F49B90">
      <w:start w:val="1"/>
      <w:numFmt w:val="lowerRoman"/>
      <w:lvlText w:val="%3."/>
      <w:lvlJc w:val="right"/>
      <w:pPr>
        <w:ind w:left="2160" w:hanging="180"/>
      </w:pPr>
    </w:lvl>
    <w:lvl w:ilvl="3" w:tplc="517C709E">
      <w:start w:val="1"/>
      <w:numFmt w:val="decimal"/>
      <w:lvlText w:val="%4."/>
      <w:lvlJc w:val="left"/>
      <w:pPr>
        <w:ind w:left="2880" w:hanging="360"/>
      </w:pPr>
    </w:lvl>
    <w:lvl w:ilvl="4" w:tplc="F3523722">
      <w:start w:val="1"/>
      <w:numFmt w:val="lowerLetter"/>
      <w:lvlText w:val="%5."/>
      <w:lvlJc w:val="left"/>
      <w:pPr>
        <w:ind w:left="3600" w:hanging="360"/>
      </w:pPr>
    </w:lvl>
    <w:lvl w:ilvl="5" w:tplc="8CFC2002">
      <w:start w:val="1"/>
      <w:numFmt w:val="lowerRoman"/>
      <w:lvlText w:val="%6."/>
      <w:lvlJc w:val="right"/>
      <w:pPr>
        <w:ind w:left="4320" w:hanging="180"/>
      </w:pPr>
    </w:lvl>
    <w:lvl w:ilvl="6" w:tplc="31249976">
      <w:start w:val="1"/>
      <w:numFmt w:val="decimal"/>
      <w:lvlText w:val="%7."/>
      <w:lvlJc w:val="left"/>
      <w:pPr>
        <w:ind w:left="5040" w:hanging="360"/>
      </w:pPr>
    </w:lvl>
    <w:lvl w:ilvl="7" w:tplc="C5340286">
      <w:start w:val="1"/>
      <w:numFmt w:val="lowerLetter"/>
      <w:lvlText w:val="%8."/>
      <w:lvlJc w:val="left"/>
      <w:pPr>
        <w:ind w:left="5760" w:hanging="360"/>
      </w:pPr>
    </w:lvl>
    <w:lvl w:ilvl="8" w:tplc="513A7CF4">
      <w:start w:val="1"/>
      <w:numFmt w:val="lowerRoman"/>
      <w:lvlText w:val="%9."/>
      <w:lvlJc w:val="right"/>
      <w:pPr>
        <w:ind w:left="6480" w:hanging="180"/>
      </w:pPr>
    </w:lvl>
  </w:abstractNum>
  <w:abstractNum w:abstractNumId="18" w15:restartNumberingAfterBreak="0">
    <w:nsid w:val="63E17AA4"/>
    <w:multiLevelType w:val="multilevel"/>
    <w:tmpl w:val="74CE9FD0"/>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4BC3AFF"/>
    <w:multiLevelType w:val="multilevel"/>
    <w:tmpl w:val="9AA66CCE"/>
    <w:lvl w:ilvl="0">
      <w:start w:val="1"/>
      <w:numFmt w:val="decimal"/>
      <w:pStyle w:val="Style1"/>
      <w:lvlText w:val="%1."/>
      <w:lvlJc w:val="left"/>
      <w:pPr>
        <w:ind w:left="1800" w:hanging="360"/>
      </w:pPr>
      <w:rPr>
        <w:color w:val="206C6C"/>
      </w:rPr>
    </w:lvl>
    <w:lvl w:ilvl="1">
      <w:start w:val="1"/>
      <w:numFmt w:val="decimal"/>
      <w:pStyle w:val="Subtitle"/>
      <w:lvlText w:val="%1.%2"/>
      <w:lvlJc w:val="left"/>
      <w:pPr>
        <w:ind w:left="2250" w:hanging="360"/>
      </w:pPr>
      <w:rPr>
        <w:color w:val="auto"/>
      </w:r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20" w15:restartNumberingAfterBreak="0">
    <w:nsid w:val="67EF0D5A"/>
    <w:multiLevelType w:val="hybridMultilevel"/>
    <w:tmpl w:val="D8FA98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2A3CD4"/>
    <w:multiLevelType w:val="multilevel"/>
    <w:tmpl w:val="BB2E8206"/>
    <w:lvl w:ilvl="0">
      <w:start w:val="4"/>
      <w:numFmt w:val="decimal"/>
      <w:lvlText w:val="%1."/>
      <w:lvlJc w:val="left"/>
      <w:pPr>
        <w:ind w:left="684" w:hanging="6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9F105A4"/>
    <w:multiLevelType w:val="multilevel"/>
    <w:tmpl w:val="6DAE3DC6"/>
    <w:lvl w:ilvl="0">
      <w:start w:val="1"/>
      <w:numFmt w:val="decimal"/>
      <w:lvlText w:val="%1."/>
      <w:lvlJc w:val="left"/>
      <w:pPr>
        <w:ind w:left="360" w:hanging="360"/>
      </w:pPr>
      <w:rPr>
        <w:rFonts w:hint="default"/>
        <w:b/>
        <w:bCs/>
        <w:i/>
        <w:iCs/>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25BB83A"/>
    <w:multiLevelType w:val="hybridMultilevel"/>
    <w:tmpl w:val="AB1E3A76"/>
    <w:lvl w:ilvl="0" w:tplc="47CA75C0">
      <w:start w:val="1"/>
      <w:numFmt w:val="bullet"/>
      <w:lvlText w:val=""/>
      <w:lvlJc w:val="left"/>
      <w:pPr>
        <w:ind w:left="720" w:hanging="360"/>
      </w:pPr>
      <w:rPr>
        <w:rFonts w:ascii="Symbol" w:hAnsi="Symbol" w:hint="default"/>
      </w:rPr>
    </w:lvl>
    <w:lvl w:ilvl="1" w:tplc="C9CAFC04">
      <w:start w:val="1"/>
      <w:numFmt w:val="bullet"/>
      <w:lvlText w:val="o"/>
      <w:lvlJc w:val="left"/>
      <w:pPr>
        <w:ind w:left="1440" w:hanging="360"/>
      </w:pPr>
      <w:rPr>
        <w:rFonts w:ascii="Courier New" w:hAnsi="Courier New" w:hint="default"/>
      </w:rPr>
    </w:lvl>
    <w:lvl w:ilvl="2" w:tplc="EA0208CE">
      <w:start w:val="1"/>
      <w:numFmt w:val="bullet"/>
      <w:lvlText w:val=""/>
      <w:lvlJc w:val="left"/>
      <w:pPr>
        <w:ind w:left="2160" w:hanging="360"/>
      </w:pPr>
      <w:rPr>
        <w:rFonts w:ascii="Wingdings" w:hAnsi="Wingdings" w:hint="default"/>
      </w:rPr>
    </w:lvl>
    <w:lvl w:ilvl="3" w:tplc="0DD87376">
      <w:start w:val="1"/>
      <w:numFmt w:val="bullet"/>
      <w:lvlText w:val=""/>
      <w:lvlJc w:val="left"/>
      <w:pPr>
        <w:ind w:left="2880" w:hanging="360"/>
      </w:pPr>
      <w:rPr>
        <w:rFonts w:ascii="Symbol" w:hAnsi="Symbol" w:hint="default"/>
      </w:rPr>
    </w:lvl>
    <w:lvl w:ilvl="4" w:tplc="E22C304A">
      <w:start w:val="1"/>
      <w:numFmt w:val="bullet"/>
      <w:lvlText w:val="o"/>
      <w:lvlJc w:val="left"/>
      <w:pPr>
        <w:ind w:left="3600" w:hanging="360"/>
      </w:pPr>
      <w:rPr>
        <w:rFonts w:ascii="Courier New" w:hAnsi="Courier New" w:hint="default"/>
      </w:rPr>
    </w:lvl>
    <w:lvl w:ilvl="5" w:tplc="F90E0FF8">
      <w:start w:val="1"/>
      <w:numFmt w:val="bullet"/>
      <w:lvlText w:val=""/>
      <w:lvlJc w:val="left"/>
      <w:pPr>
        <w:ind w:left="4320" w:hanging="360"/>
      </w:pPr>
      <w:rPr>
        <w:rFonts w:ascii="Wingdings" w:hAnsi="Wingdings" w:hint="default"/>
      </w:rPr>
    </w:lvl>
    <w:lvl w:ilvl="6" w:tplc="E4D8C39C">
      <w:start w:val="1"/>
      <w:numFmt w:val="bullet"/>
      <w:lvlText w:val=""/>
      <w:lvlJc w:val="left"/>
      <w:pPr>
        <w:ind w:left="5040" w:hanging="360"/>
      </w:pPr>
      <w:rPr>
        <w:rFonts w:ascii="Symbol" w:hAnsi="Symbol" w:hint="default"/>
      </w:rPr>
    </w:lvl>
    <w:lvl w:ilvl="7" w:tplc="E4041ADA">
      <w:start w:val="1"/>
      <w:numFmt w:val="bullet"/>
      <w:lvlText w:val="o"/>
      <w:lvlJc w:val="left"/>
      <w:pPr>
        <w:ind w:left="5760" w:hanging="360"/>
      </w:pPr>
      <w:rPr>
        <w:rFonts w:ascii="Courier New" w:hAnsi="Courier New" w:hint="default"/>
      </w:rPr>
    </w:lvl>
    <w:lvl w:ilvl="8" w:tplc="78E4415E">
      <w:start w:val="1"/>
      <w:numFmt w:val="bullet"/>
      <w:lvlText w:val=""/>
      <w:lvlJc w:val="left"/>
      <w:pPr>
        <w:ind w:left="6480" w:hanging="360"/>
      </w:pPr>
      <w:rPr>
        <w:rFonts w:ascii="Wingdings" w:hAnsi="Wingdings" w:hint="default"/>
      </w:rPr>
    </w:lvl>
  </w:abstractNum>
  <w:abstractNum w:abstractNumId="24" w15:restartNumberingAfterBreak="0">
    <w:nsid w:val="75A63D62"/>
    <w:multiLevelType w:val="multilevel"/>
    <w:tmpl w:val="16BEF250"/>
    <w:lvl w:ilvl="0">
      <w:start w:val="5"/>
      <w:numFmt w:val="decimal"/>
      <w:lvlText w:val="%1"/>
      <w:lvlJc w:val="left"/>
      <w:pPr>
        <w:ind w:left="375" w:hanging="375"/>
      </w:pPr>
      <w:rPr>
        <w:rFonts w:asciiTheme="majorHAnsi" w:hAnsiTheme="majorHAnsi" w:hint="default"/>
      </w:rPr>
    </w:lvl>
    <w:lvl w:ilvl="1">
      <w:start w:val="2"/>
      <w:numFmt w:val="decimal"/>
      <w:lvlText w:val="%1.%2"/>
      <w:lvlJc w:val="left"/>
      <w:pPr>
        <w:ind w:left="375" w:hanging="375"/>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800" w:hanging="180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25" w15:restartNumberingAfterBreak="0">
    <w:nsid w:val="7B692EE5"/>
    <w:multiLevelType w:val="hybridMultilevel"/>
    <w:tmpl w:val="89AE6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1A563"/>
    <w:multiLevelType w:val="hybridMultilevel"/>
    <w:tmpl w:val="A0626D4A"/>
    <w:lvl w:ilvl="0" w:tplc="4A10AEFA">
      <w:start w:val="1"/>
      <w:numFmt w:val="bullet"/>
      <w:lvlText w:val="o"/>
      <w:lvlJc w:val="left"/>
      <w:pPr>
        <w:ind w:left="720" w:hanging="360"/>
      </w:pPr>
      <w:rPr>
        <w:rFonts w:ascii="Courier New" w:hAnsi="Courier New" w:hint="default"/>
      </w:rPr>
    </w:lvl>
    <w:lvl w:ilvl="1" w:tplc="4D1A5F3E">
      <w:start w:val="1"/>
      <w:numFmt w:val="bullet"/>
      <w:lvlText w:val="o"/>
      <w:lvlJc w:val="left"/>
      <w:pPr>
        <w:ind w:left="1440" w:hanging="360"/>
      </w:pPr>
      <w:rPr>
        <w:rFonts w:ascii="Courier New" w:hAnsi="Courier New" w:hint="default"/>
      </w:rPr>
    </w:lvl>
    <w:lvl w:ilvl="2" w:tplc="2E365CFC">
      <w:start w:val="1"/>
      <w:numFmt w:val="bullet"/>
      <w:lvlText w:val=""/>
      <w:lvlJc w:val="left"/>
      <w:pPr>
        <w:ind w:left="2160" w:hanging="360"/>
      </w:pPr>
      <w:rPr>
        <w:rFonts w:ascii="Wingdings" w:hAnsi="Wingdings" w:hint="default"/>
      </w:rPr>
    </w:lvl>
    <w:lvl w:ilvl="3" w:tplc="9216D06A">
      <w:start w:val="1"/>
      <w:numFmt w:val="bullet"/>
      <w:lvlText w:val=""/>
      <w:lvlJc w:val="left"/>
      <w:pPr>
        <w:ind w:left="2880" w:hanging="360"/>
      </w:pPr>
      <w:rPr>
        <w:rFonts w:ascii="Symbol" w:hAnsi="Symbol" w:hint="default"/>
      </w:rPr>
    </w:lvl>
    <w:lvl w:ilvl="4" w:tplc="2E0E5458">
      <w:start w:val="1"/>
      <w:numFmt w:val="bullet"/>
      <w:lvlText w:val="o"/>
      <w:lvlJc w:val="left"/>
      <w:pPr>
        <w:ind w:left="3600" w:hanging="360"/>
      </w:pPr>
      <w:rPr>
        <w:rFonts w:ascii="Courier New" w:hAnsi="Courier New" w:hint="default"/>
      </w:rPr>
    </w:lvl>
    <w:lvl w:ilvl="5" w:tplc="3556B16C">
      <w:start w:val="1"/>
      <w:numFmt w:val="bullet"/>
      <w:lvlText w:val=""/>
      <w:lvlJc w:val="left"/>
      <w:pPr>
        <w:ind w:left="4320" w:hanging="360"/>
      </w:pPr>
      <w:rPr>
        <w:rFonts w:ascii="Wingdings" w:hAnsi="Wingdings" w:hint="default"/>
      </w:rPr>
    </w:lvl>
    <w:lvl w:ilvl="6" w:tplc="0220EB9A">
      <w:start w:val="1"/>
      <w:numFmt w:val="bullet"/>
      <w:lvlText w:val=""/>
      <w:lvlJc w:val="left"/>
      <w:pPr>
        <w:ind w:left="5040" w:hanging="360"/>
      </w:pPr>
      <w:rPr>
        <w:rFonts w:ascii="Symbol" w:hAnsi="Symbol" w:hint="default"/>
      </w:rPr>
    </w:lvl>
    <w:lvl w:ilvl="7" w:tplc="0E5C5D36">
      <w:start w:val="1"/>
      <w:numFmt w:val="bullet"/>
      <w:lvlText w:val="o"/>
      <w:lvlJc w:val="left"/>
      <w:pPr>
        <w:ind w:left="5760" w:hanging="360"/>
      </w:pPr>
      <w:rPr>
        <w:rFonts w:ascii="Courier New" w:hAnsi="Courier New" w:hint="default"/>
      </w:rPr>
    </w:lvl>
    <w:lvl w:ilvl="8" w:tplc="3A3C98D0">
      <w:start w:val="1"/>
      <w:numFmt w:val="bullet"/>
      <w:lvlText w:val=""/>
      <w:lvlJc w:val="left"/>
      <w:pPr>
        <w:ind w:left="6480" w:hanging="360"/>
      </w:pPr>
      <w:rPr>
        <w:rFonts w:ascii="Wingdings" w:hAnsi="Wingdings" w:hint="default"/>
      </w:rPr>
    </w:lvl>
  </w:abstractNum>
  <w:num w:numId="1" w16cid:durableId="1969389089">
    <w:abstractNumId w:val="23"/>
  </w:num>
  <w:num w:numId="2" w16cid:durableId="1168640970">
    <w:abstractNumId w:val="2"/>
  </w:num>
  <w:num w:numId="3" w16cid:durableId="486170149">
    <w:abstractNumId w:val="26"/>
  </w:num>
  <w:num w:numId="4" w16cid:durableId="1185241702">
    <w:abstractNumId w:val="6"/>
  </w:num>
  <w:num w:numId="5" w16cid:durableId="1865165444">
    <w:abstractNumId w:val="4"/>
  </w:num>
  <w:num w:numId="6" w16cid:durableId="1257127559">
    <w:abstractNumId w:val="8"/>
  </w:num>
  <w:num w:numId="7" w16cid:durableId="1302493487">
    <w:abstractNumId w:val="17"/>
  </w:num>
  <w:num w:numId="8" w16cid:durableId="877425685">
    <w:abstractNumId w:val="19"/>
  </w:num>
  <w:num w:numId="9" w16cid:durableId="1014529394">
    <w:abstractNumId w:val="3"/>
  </w:num>
  <w:num w:numId="10" w16cid:durableId="1097794079">
    <w:abstractNumId w:val="25"/>
  </w:num>
  <w:num w:numId="11" w16cid:durableId="711687658">
    <w:abstractNumId w:val="16"/>
  </w:num>
  <w:num w:numId="12" w16cid:durableId="1616593585">
    <w:abstractNumId w:val="15"/>
  </w:num>
  <w:num w:numId="13" w16cid:durableId="290746866">
    <w:abstractNumId w:val="7"/>
  </w:num>
  <w:num w:numId="14" w16cid:durableId="1745761574">
    <w:abstractNumId w:val="13"/>
  </w:num>
  <w:num w:numId="15" w16cid:durableId="703941023">
    <w:abstractNumId w:val="0"/>
  </w:num>
  <w:num w:numId="16" w16cid:durableId="1392575575">
    <w:abstractNumId w:val="9"/>
  </w:num>
  <w:num w:numId="17" w16cid:durableId="1103065443">
    <w:abstractNumId w:val="10"/>
  </w:num>
  <w:num w:numId="18" w16cid:durableId="760639042">
    <w:abstractNumId w:val="14"/>
  </w:num>
  <w:num w:numId="19" w16cid:durableId="1956524833">
    <w:abstractNumId w:val="1"/>
  </w:num>
  <w:num w:numId="20" w16cid:durableId="1859588158">
    <w:abstractNumId w:val="22"/>
  </w:num>
  <w:num w:numId="21" w16cid:durableId="1251232121">
    <w:abstractNumId w:val="20"/>
  </w:num>
  <w:num w:numId="22" w16cid:durableId="605768052">
    <w:abstractNumId w:val="11"/>
  </w:num>
  <w:num w:numId="23" w16cid:durableId="1682587774">
    <w:abstractNumId w:val="21"/>
  </w:num>
  <w:num w:numId="24" w16cid:durableId="1323122338">
    <w:abstractNumId w:val="18"/>
  </w:num>
  <w:num w:numId="25" w16cid:durableId="47536674">
    <w:abstractNumId w:val="3"/>
  </w:num>
  <w:num w:numId="26" w16cid:durableId="1857504058">
    <w:abstractNumId w:val="3"/>
  </w:num>
  <w:num w:numId="27" w16cid:durableId="1089501903">
    <w:abstractNumId w:val="24"/>
  </w:num>
  <w:num w:numId="28" w16cid:durableId="1533417163">
    <w:abstractNumId w:val="12"/>
  </w:num>
  <w:num w:numId="29" w16cid:durableId="2107187993">
    <w:abstractNumId w:val="5"/>
  </w:num>
  <w:num w:numId="30" w16cid:durableId="34262999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22"/>
    <w:rsid w:val="00000A62"/>
    <w:rsid w:val="00000C95"/>
    <w:rsid w:val="00002B62"/>
    <w:rsid w:val="000032D4"/>
    <w:rsid w:val="00005501"/>
    <w:rsid w:val="00005F47"/>
    <w:rsid w:val="00006113"/>
    <w:rsid w:val="000079AA"/>
    <w:rsid w:val="00013622"/>
    <w:rsid w:val="000162EA"/>
    <w:rsid w:val="000175A1"/>
    <w:rsid w:val="0001767C"/>
    <w:rsid w:val="00020725"/>
    <w:rsid w:val="00021A4D"/>
    <w:rsid w:val="000224A1"/>
    <w:rsid w:val="00023CB1"/>
    <w:rsid w:val="00025087"/>
    <w:rsid w:val="00027945"/>
    <w:rsid w:val="00031081"/>
    <w:rsid w:val="000311DB"/>
    <w:rsid w:val="00032062"/>
    <w:rsid w:val="00034701"/>
    <w:rsid w:val="000415E6"/>
    <w:rsid w:val="00041744"/>
    <w:rsid w:val="00041F54"/>
    <w:rsid w:val="000422C2"/>
    <w:rsid w:val="00045BFF"/>
    <w:rsid w:val="00045C07"/>
    <w:rsid w:val="0004AD67"/>
    <w:rsid w:val="0005003D"/>
    <w:rsid w:val="0005031F"/>
    <w:rsid w:val="00052F34"/>
    <w:rsid w:val="0005470E"/>
    <w:rsid w:val="000547A0"/>
    <w:rsid w:val="0005544D"/>
    <w:rsid w:val="00055611"/>
    <w:rsid w:val="00055FC0"/>
    <w:rsid w:val="00060710"/>
    <w:rsid w:val="00062E29"/>
    <w:rsid w:val="00064042"/>
    <w:rsid w:val="00064EB0"/>
    <w:rsid w:val="00064FF9"/>
    <w:rsid w:val="000717D0"/>
    <w:rsid w:val="0007336F"/>
    <w:rsid w:val="00073F26"/>
    <w:rsid w:val="00076052"/>
    <w:rsid w:val="00077B2D"/>
    <w:rsid w:val="000802E7"/>
    <w:rsid w:val="00080A76"/>
    <w:rsid w:val="00084632"/>
    <w:rsid w:val="000858EE"/>
    <w:rsid w:val="0008666E"/>
    <w:rsid w:val="000876F4"/>
    <w:rsid w:val="00090E80"/>
    <w:rsid w:val="00092073"/>
    <w:rsid w:val="000925AE"/>
    <w:rsid w:val="00094387"/>
    <w:rsid w:val="00094FD6"/>
    <w:rsid w:val="000958F1"/>
    <w:rsid w:val="00096368"/>
    <w:rsid w:val="00096BCD"/>
    <w:rsid w:val="000A09DA"/>
    <w:rsid w:val="000A15D4"/>
    <w:rsid w:val="000A26A9"/>
    <w:rsid w:val="000A5E62"/>
    <w:rsid w:val="000B02C4"/>
    <w:rsid w:val="000B3035"/>
    <w:rsid w:val="000B40D0"/>
    <w:rsid w:val="000B4473"/>
    <w:rsid w:val="000B46CE"/>
    <w:rsid w:val="000B4950"/>
    <w:rsid w:val="000B565B"/>
    <w:rsid w:val="000B6252"/>
    <w:rsid w:val="000C418C"/>
    <w:rsid w:val="000C45F9"/>
    <w:rsid w:val="000C7882"/>
    <w:rsid w:val="000D1DD9"/>
    <w:rsid w:val="000D647D"/>
    <w:rsid w:val="000D658F"/>
    <w:rsid w:val="000D6E3C"/>
    <w:rsid w:val="000D7A27"/>
    <w:rsid w:val="000E2418"/>
    <w:rsid w:val="000E370B"/>
    <w:rsid w:val="000E4DD6"/>
    <w:rsid w:val="000E671B"/>
    <w:rsid w:val="000E6EB7"/>
    <w:rsid w:val="000F1594"/>
    <w:rsid w:val="000F26E0"/>
    <w:rsid w:val="000F2A30"/>
    <w:rsid w:val="000F737F"/>
    <w:rsid w:val="001017EE"/>
    <w:rsid w:val="00101BE1"/>
    <w:rsid w:val="0010531D"/>
    <w:rsid w:val="0010670A"/>
    <w:rsid w:val="00107969"/>
    <w:rsid w:val="0011017D"/>
    <w:rsid w:val="00112E3C"/>
    <w:rsid w:val="00113C80"/>
    <w:rsid w:val="001172B3"/>
    <w:rsid w:val="001177BE"/>
    <w:rsid w:val="00117F75"/>
    <w:rsid w:val="00121589"/>
    <w:rsid w:val="00122901"/>
    <w:rsid w:val="0012359E"/>
    <w:rsid w:val="001265B0"/>
    <w:rsid w:val="00130CED"/>
    <w:rsid w:val="00130D98"/>
    <w:rsid w:val="00131063"/>
    <w:rsid w:val="00133A7E"/>
    <w:rsid w:val="0013596B"/>
    <w:rsid w:val="00137347"/>
    <w:rsid w:val="00145040"/>
    <w:rsid w:val="00145FF2"/>
    <w:rsid w:val="00147CC5"/>
    <w:rsid w:val="00150605"/>
    <w:rsid w:val="00157537"/>
    <w:rsid w:val="00157E83"/>
    <w:rsid w:val="00162EA9"/>
    <w:rsid w:val="00162FDD"/>
    <w:rsid w:val="00163F50"/>
    <w:rsid w:val="00170955"/>
    <w:rsid w:val="00171FBA"/>
    <w:rsid w:val="0017640C"/>
    <w:rsid w:val="00180E47"/>
    <w:rsid w:val="0018322E"/>
    <w:rsid w:val="00184A15"/>
    <w:rsid w:val="00184DC4"/>
    <w:rsid w:val="001868F1"/>
    <w:rsid w:val="00187C6D"/>
    <w:rsid w:val="00190431"/>
    <w:rsid w:val="00190932"/>
    <w:rsid w:val="00194352"/>
    <w:rsid w:val="001A194E"/>
    <w:rsid w:val="001A2EC4"/>
    <w:rsid w:val="001A6239"/>
    <w:rsid w:val="001A6416"/>
    <w:rsid w:val="001A690E"/>
    <w:rsid w:val="001A69AD"/>
    <w:rsid w:val="001B02B1"/>
    <w:rsid w:val="001B045D"/>
    <w:rsid w:val="001B2006"/>
    <w:rsid w:val="001B4DAC"/>
    <w:rsid w:val="001B6625"/>
    <w:rsid w:val="001B6D85"/>
    <w:rsid w:val="001C0809"/>
    <w:rsid w:val="001C13A0"/>
    <w:rsid w:val="001C19D9"/>
    <w:rsid w:val="001C2931"/>
    <w:rsid w:val="001C4573"/>
    <w:rsid w:val="001C4FC4"/>
    <w:rsid w:val="001C639F"/>
    <w:rsid w:val="001D03CD"/>
    <w:rsid w:val="001D0FE4"/>
    <w:rsid w:val="001D1596"/>
    <w:rsid w:val="001D4512"/>
    <w:rsid w:val="001D4543"/>
    <w:rsid w:val="001D6FDF"/>
    <w:rsid w:val="001E05D3"/>
    <w:rsid w:val="001E102B"/>
    <w:rsid w:val="001E1E4B"/>
    <w:rsid w:val="001E2179"/>
    <w:rsid w:val="001E564D"/>
    <w:rsid w:val="001E77C1"/>
    <w:rsid w:val="001E7DD2"/>
    <w:rsid w:val="001F00A6"/>
    <w:rsid w:val="001F1706"/>
    <w:rsid w:val="001F4CD1"/>
    <w:rsid w:val="00201362"/>
    <w:rsid w:val="00202584"/>
    <w:rsid w:val="00206ADB"/>
    <w:rsid w:val="00206C33"/>
    <w:rsid w:val="00211675"/>
    <w:rsid w:val="00211D37"/>
    <w:rsid w:val="00214F6B"/>
    <w:rsid w:val="00215846"/>
    <w:rsid w:val="002172AF"/>
    <w:rsid w:val="002172F4"/>
    <w:rsid w:val="00217523"/>
    <w:rsid w:val="002179F9"/>
    <w:rsid w:val="00222DAF"/>
    <w:rsid w:val="00223B6C"/>
    <w:rsid w:val="002250E5"/>
    <w:rsid w:val="00227604"/>
    <w:rsid w:val="00227FA9"/>
    <w:rsid w:val="002358D5"/>
    <w:rsid w:val="0024118C"/>
    <w:rsid w:val="0024555B"/>
    <w:rsid w:val="002460CB"/>
    <w:rsid w:val="0024D92A"/>
    <w:rsid w:val="00252804"/>
    <w:rsid w:val="00255793"/>
    <w:rsid w:val="0025579B"/>
    <w:rsid w:val="00255D5F"/>
    <w:rsid w:val="002563B6"/>
    <w:rsid w:val="002570BC"/>
    <w:rsid w:val="00261AD2"/>
    <w:rsid w:val="002626B1"/>
    <w:rsid w:val="00263F76"/>
    <w:rsid w:val="00267BE2"/>
    <w:rsid w:val="00267C09"/>
    <w:rsid w:val="002700C6"/>
    <w:rsid w:val="00271980"/>
    <w:rsid w:val="002728D6"/>
    <w:rsid w:val="00273098"/>
    <w:rsid w:val="00275AAB"/>
    <w:rsid w:val="0027677C"/>
    <w:rsid w:val="0027B7B6"/>
    <w:rsid w:val="0028139C"/>
    <w:rsid w:val="00281840"/>
    <w:rsid w:val="00281AB8"/>
    <w:rsid w:val="00281EB5"/>
    <w:rsid w:val="00282113"/>
    <w:rsid w:val="00283AC9"/>
    <w:rsid w:val="00287B89"/>
    <w:rsid w:val="002906CE"/>
    <w:rsid w:val="002914C8"/>
    <w:rsid w:val="00291EF4"/>
    <w:rsid w:val="00292E05"/>
    <w:rsid w:val="002962FF"/>
    <w:rsid w:val="00296E67"/>
    <w:rsid w:val="002A0233"/>
    <w:rsid w:val="002A5041"/>
    <w:rsid w:val="002A5C9B"/>
    <w:rsid w:val="002A638D"/>
    <w:rsid w:val="002B0922"/>
    <w:rsid w:val="002B2561"/>
    <w:rsid w:val="002B50CE"/>
    <w:rsid w:val="002B5576"/>
    <w:rsid w:val="002C2CA9"/>
    <w:rsid w:val="002C3999"/>
    <w:rsid w:val="002C417F"/>
    <w:rsid w:val="002C6439"/>
    <w:rsid w:val="002C69F4"/>
    <w:rsid w:val="002C7AA2"/>
    <w:rsid w:val="002C7AAB"/>
    <w:rsid w:val="002D1725"/>
    <w:rsid w:val="002D1CCB"/>
    <w:rsid w:val="002D2138"/>
    <w:rsid w:val="002D2BC1"/>
    <w:rsid w:val="002D3C53"/>
    <w:rsid w:val="002D5536"/>
    <w:rsid w:val="002D5DAA"/>
    <w:rsid w:val="002E10D8"/>
    <w:rsid w:val="002E3B24"/>
    <w:rsid w:val="002E66C9"/>
    <w:rsid w:val="002F14F7"/>
    <w:rsid w:val="002F16FD"/>
    <w:rsid w:val="002F1B58"/>
    <w:rsid w:val="002F1D2B"/>
    <w:rsid w:val="002F2CAA"/>
    <w:rsid w:val="002F4A2B"/>
    <w:rsid w:val="002F4B30"/>
    <w:rsid w:val="002F5219"/>
    <w:rsid w:val="00303A39"/>
    <w:rsid w:val="003049A7"/>
    <w:rsid w:val="00305195"/>
    <w:rsid w:val="00305A42"/>
    <w:rsid w:val="00305CA2"/>
    <w:rsid w:val="00305F2D"/>
    <w:rsid w:val="00306051"/>
    <w:rsid w:val="00311468"/>
    <w:rsid w:val="00311E98"/>
    <w:rsid w:val="00313426"/>
    <w:rsid w:val="003152D8"/>
    <w:rsid w:val="00315449"/>
    <w:rsid w:val="00315AC9"/>
    <w:rsid w:val="00321BCF"/>
    <w:rsid w:val="0032258C"/>
    <w:rsid w:val="00324F56"/>
    <w:rsid w:val="003251B4"/>
    <w:rsid w:val="00330959"/>
    <w:rsid w:val="00332128"/>
    <w:rsid w:val="00332B6A"/>
    <w:rsid w:val="00332E1B"/>
    <w:rsid w:val="003349BA"/>
    <w:rsid w:val="003361EA"/>
    <w:rsid w:val="00336ED1"/>
    <w:rsid w:val="0033742E"/>
    <w:rsid w:val="00341710"/>
    <w:rsid w:val="0034199B"/>
    <w:rsid w:val="003466CF"/>
    <w:rsid w:val="0034782A"/>
    <w:rsid w:val="003517BE"/>
    <w:rsid w:val="003519A2"/>
    <w:rsid w:val="00355950"/>
    <w:rsid w:val="00356D9A"/>
    <w:rsid w:val="003575C4"/>
    <w:rsid w:val="0036043C"/>
    <w:rsid w:val="00360908"/>
    <w:rsid w:val="00361017"/>
    <w:rsid w:val="003628BC"/>
    <w:rsid w:val="003648A0"/>
    <w:rsid w:val="003649C6"/>
    <w:rsid w:val="00366098"/>
    <w:rsid w:val="00366EA1"/>
    <w:rsid w:val="00367122"/>
    <w:rsid w:val="00367A4E"/>
    <w:rsid w:val="00367A97"/>
    <w:rsid w:val="003709DA"/>
    <w:rsid w:val="00370C30"/>
    <w:rsid w:val="00371F08"/>
    <w:rsid w:val="00373CAE"/>
    <w:rsid w:val="00374C2C"/>
    <w:rsid w:val="003771EC"/>
    <w:rsid w:val="00377429"/>
    <w:rsid w:val="0037A625"/>
    <w:rsid w:val="003805D3"/>
    <w:rsid w:val="00380A60"/>
    <w:rsid w:val="00383E52"/>
    <w:rsid w:val="00386756"/>
    <w:rsid w:val="00391486"/>
    <w:rsid w:val="003941D1"/>
    <w:rsid w:val="00394231"/>
    <w:rsid w:val="0039650C"/>
    <w:rsid w:val="003A6EF8"/>
    <w:rsid w:val="003B1803"/>
    <w:rsid w:val="003B2809"/>
    <w:rsid w:val="003B4C0C"/>
    <w:rsid w:val="003B4F80"/>
    <w:rsid w:val="003C082B"/>
    <w:rsid w:val="003C1063"/>
    <w:rsid w:val="003C2559"/>
    <w:rsid w:val="003C3610"/>
    <w:rsid w:val="003C396D"/>
    <w:rsid w:val="003C3AB7"/>
    <w:rsid w:val="003C4BEA"/>
    <w:rsid w:val="003C51C7"/>
    <w:rsid w:val="003C5DB5"/>
    <w:rsid w:val="003C5FC7"/>
    <w:rsid w:val="003C6166"/>
    <w:rsid w:val="003D0514"/>
    <w:rsid w:val="003D3055"/>
    <w:rsid w:val="003D3C16"/>
    <w:rsid w:val="003D5F6C"/>
    <w:rsid w:val="003D73C9"/>
    <w:rsid w:val="003E109C"/>
    <w:rsid w:val="003E38CE"/>
    <w:rsid w:val="003E5DBF"/>
    <w:rsid w:val="003E6C68"/>
    <w:rsid w:val="003F02E0"/>
    <w:rsid w:val="003F03C5"/>
    <w:rsid w:val="003F2082"/>
    <w:rsid w:val="003F29F5"/>
    <w:rsid w:val="003F3314"/>
    <w:rsid w:val="003F41D1"/>
    <w:rsid w:val="003F5CB6"/>
    <w:rsid w:val="00401D7A"/>
    <w:rsid w:val="00402773"/>
    <w:rsid w:val="00402D80"/>
    <w:rsid w:val="0040311C"/>
    <w:rsid w:val="00403994"/>
    <w:rsid w:val="00410C49"/>
    <w:rsid w:val="00411965"/>
    <w:rsid w:val="00413219"/>
    <w:rsid w:val="00414DF8"/>
    <w:rsid w:val="00415CED"/>
    <w:rsid w:val="00420B4C"/>
    <w:rsid w:val="00421352"/>
    <w:rsid w:val="0042277B"/>
    <w:rsid w:val="00423744"/>
    <w:rsid w:val="004247E8"/>
    <w:rsid w:val="00425F96"/>
    <w:rsid w:val="00426DC2"/>
    <w:rsid w:val="004303DC"/>
    <w:rsid w:val="004321ED"/>
    <w:rsid w:val="00432301"/>
    <w:rsid w:val="00432952"/>
    <w:rsid w:val="00433FE9"/>
    <w:rsid w:val="004374AA"/>
    <w:rsid w:val="00437F85"/>
    <w:rsid w:val="004405E2"/>
    <w:rsid w:val="00441A86"/>
    <w:rsid w:val="0044274E"/>
    <w:rsid w:val="0044394D"/>
    <w:rsid w:val="004451EE"/>
    <w:rsid w:val="004453CA"/>
    <w:rsid w:val="00445879"/>
    <w:rsid w:val="00446767"/>
    <w:rsid w:val="00447F97"/>
    <w:rsid w:val="004556DB"/>
    <w:rsid w:val="00456FBA"/>
    <w:rsid w:val="00460368"/>
    <w:rsid w:val="00460B0F"/>
    <w:rsid w:val="00461176"/>
    <w:rsid w:val="00461DA7"/>
    <w:rsid w:val="00467D0D"/>
    <w:rsid w:val="00470DCA"/>
    <w:rsid w:val="00471301"/>
    <w:rsid w:val="00473160"/>
    <w:rsid w:val="0047339A"/>
    <w:rsid w:val="00473BA5"/>
    <w:rsid w:val="00474BC6"/>
    <w:rsid w:val="00480295"/>
    <w:rsid w:val="00480603"/>
    <w:rsid w:val="004807AE"/>
    <w:rsid w:val="00480A63"/>
    <w:rsid w:val="00480EFF"/>
    <w:rsid w:val="00481408"/>
    <w:rsid w:val="004815C7"/>
    <w:rsid w:val="004824C2"/>
    <w:rsid w:val="004867C1"/>
    <w:rsid w:val="00491EBE"/>
    <w:rsid w:val="00492F5C"/>
    <w:rsid w:val="004A0F78"/>
    <w:rsid w:val="004A2D68"/>
    <w:rsid w:val="004A558D"/>
    <w:rsid w:val="004A73B2"/>
    <w:rsid w:val="004B06F2"/>
    <w:rsid w:val="004B1AB4"/>
    <w:rsid w:val="004B65C6"/>
    <w:rsid w:val="004C09F9"/>
    <w:rsid w:val="004C105C"/>
    <w:rsid w:val="004C1481"/>
    <w:rsid w:val="004C15C2"/>
    <w:rsid w:val="004C1DE0"/>
    <w:rsid w:val="004C2887"/>
    <w:rsid w:val="004C3932"/>
    <w:rsid w:val="004C39B3"/>
    <w:rsid w:val="004C4370"/>
    <w:rsid w:val="004C4C2B"/>
    <w:rsid w:val="004C703A"/>
    <w:rsid w:val="004C7703"/>
    <w:rsid w:val="004C78CC"/>
    <w:rsid w:val="004D1C8F"/>
    <w:rsid w:val="004D2948"/>
    <w:rsid w:val="004D2D42"/>
    <w:rsid w:val="004E095D"/>
    <w:rsid w:val="004E5D61"/>
    <w:rsid w:val="004E64BE"/>
    <w:rsid w:val="004E671B"/>
    <w:rsid w:val="004F29E1"/>
    <w:rsid w:val="0050000B"/>
    <w:rsid w:val="005016FC"/>
    <w:rsid w:val="00502376"/>
    <w:rsid w:val="00503218"/>
    <w:rsid w:val="00505AFE"/>
    <w:rsid w:val="00505E92"/>
    <w:rsid w:val="00507DBC"/>
    <w:rsid w:val="005104CF"/>
    <w:rsid w:val="00512497"/>
    <w:rsid w:val="00515532"/>
    <w:rsid w:val="00516E64"/>
    <w:rsid w:val="005173FC"/>
    <w:rsid w:val="0052175D"/>
    <w:rsid w:val="00524A6B"/>
    <w:rsid w:val="00524AA5"/>
    <w:rsid w:val="005264CC"/>
    <w:rsid w:val="00531934"/>
    <w:rsid w:val="00535D4B"/>
    <w:rsid w:val="00542834"/>
    <w:rsid w:val="0054579E"/>
    <w:rsid w:val="005475CC"/>
    <w:rsid w:val="0055294F"/>
    <w:rsid w:val="005542DE"/>
    <w:rsid w:val="00555C8E"/>
    <w:rsid w:val="00556193"/>
    <w:rsid w:val="00557AB1"/>
    <w:rsid w:val="00561AD9"/>
    <w:rsid w:val="00561BCE"/>
    <w:rsid w:val="00565C5E"/>
    <w:rsid w:val="00566D00"/>
    <w:rsid w:val="00566E92"/>
    <w:rsid w:val="005701CA"/>
    <w:rsid w:val="00570967"/>
    <w:rsid w:val="00574459"/>
    <w:rsid w:val="00574F7B"/>
    <w:rsid w:val="005774C3"/>
    <w:rsid w:val="0058108A"/>
    <w:rsid w:val="005866CE"/>
    <w:rsid w:val="00586839"/>
    <w:rsid w:val="00586964"/>
    <w:rsid w:val="00587626"/>
    <w:rsid w:val="005A1423"/>
    <w:rsid w:val="005A1E64"/>
    <w:rsid w:val="005A3CEE"/>
    <w:rsid w:val="005A43C2"/>
    <w:rsid w:val="005A65F9"/>
    <w:rsid w:val="005A76A7"/>
    <w:rsid w:val="005A7F2E"/>
    <w:rsid w:val="005B07FB"/>
    <w:rsid w:val="005B0B7A"/>
    <w:rsid w:val="005B3DF1"/>
    <w:rsid w:val="005B49CC"/>
    <w:rsid w:val="005B5BBA"/>
    <w:rsid w:val="005B6794"/>
    <w:rsid w:val="005B6A45"/>
    <w:rsid w:val="005C0A10"/>
    <w:rsid w:val="005C6583"/>
    <w:rsid w:val="005C72CE"/>
    <w:rsid w:val="005C7735"/>
    <w:rsid w:val="005D100C"/>
    <w:rsid w:val="005D4593"/>
    <w:rsid w:val="005D45D7"/>
    <w:rsid w:val="005D4EB0"/>
    <w:rsid w:val="005D5843"/>
    <w:rsid w:val="005D58EF"/>
    <w:rsid w:val="005D5FC7"/>
    <w:rsid w:val="005D6219"/>
    <w:rsid w:val="005D7AC9"/>
    <w:rsid w:val="005E23C9"/>
    <w:rsid w:val="005E5B64"/>
    <w:rsid w:val="005F15DC"/>
    <w:rsid w:val="005F3764"/>
    <w:rsid w:val="005F4935"/>
    <w:rsid w:val="005F5718"/>
    <w:rsid w:val="00601112"/>
    <w:rsid w:val="00601E0B"/>
    <w:rsid w:val="006025AA"/>
    <w:rsid w:val="00612895"/>
    <w:rsid w:val="00613326"/>
    <w:rsid w:val="0061437F"/>
    <w:rsid w:val="00614CB3"/>
    <w:rsid w:val="0061642C"/>
    <w:rsid w:val="006167A4"/>
    <w:rsid w:val="00617370"/>
    <w:rsid w:val="00620D41"/>
    <w:rsid w:val="00621FDF"/>
    <w:rsid w:val="00622292"/>
    <w:rsid w:val="00624632"/>
    <w:rsid w:val="00626EEB"/>
    <w:rsid w:val="00626EFC"/>
    <w:rsid w:val="006272EC"/>
    <w:rsid w:val="00630574"/>
    <w:rsid w:val="00630C50"/>
    <w:rsid w:val="00630CC7"/>
    <w:rsid w:val="00630EAC"/>
    <w:rsid w:val="00631A81"/>
    <w:rsid w:val="00634E5C"/>
    <w:rsid w:val="006361D8"/>
    <w:rsid w:val="00640B35"/>
    <w:rsid w:val="00645CF9"/>
    <w:rsid w:val="00647173"/>
    <w:rsid w:val="00650B12"/>
    <w:rsid w:val="00653834"/>
    <w:rsid w:val="00653C60"/>
    <w:rsid w:val="006567C7"/>
    <w:rsid w:val="00663234"/>
    <w:rsid w:val="006658CE"/>
    <w:rsid w:val="0066769C"/>
    <w:rsid w:val="006703DF"/>
    <w:rsid w:val="006722DE"/>
    <w:rsid w:val="00674898"/>
    <w:rsid w:val="00681ED1"/>
    <w:rsid w:val="00683504"/>
    <w:rsid w:val="0068421D"/>
    <w:rsid w:val="006844D7"/>
    <w:rsid w:val="00684B35"/>
    <w:rsid w:val="00694A64"/>
    <w:rsid w:val="00694AE1"/>
    <w:rsid w:val="00694BFE"/>
    <w:rsid w:val="0069552A"/>
    <w:rsid w:val="00695B45"/>
    <w:rsid w:val="00695E51"/>
    <w:rsid w:val="00696C98"/>
    <w:rsid w:val="006A1403"/>
    <w:rsid w:val="006A2B68"/>
    <w:rsid w:val="006A4297"/>
    <w:rsid w:val="006A4B63"/>
    <w:rsid w:val="006B094D"/>
    <w:rsid w:val="006B107F"/>
    <w:rsid w:val="006B2CB3"/>
    <w:rsid w:val="006B502B"/>
    <w:rsid w:val="006C0BE7"/>
    <w:rsid w:val="006C265A"/>
    <w:rsid w:val="006C6FA0"/>
    <w:rsid w:val="006C7F4C"/>
    <w:rsid w:val="006D0675"/>
    <w:rsid w:val="006D0A4C"/>
    <w:rsid w:val="006D2786"/>
    <w:rsid w:val="006D4233"/>
    <w:rsid w:val="006E118A"/>
    <w:rsid w:val="006E220B"/>
    <w:rsid w:val="006F0CD6"/>
    <w:rsid w:val="006F18F5"/>
    <w:rsid w:val="006F2F85"/>
    <w:rsid w:val="006F3DA8"/>
    <w:rsid w:val="006F3DF0"/>
    <w:rsid w:val="006F4731"/>
    <w:rsid w:val="006F5DF9"/>
    <w:rsid w:val="006F7BC5"/>
    <w:rsid w:val="00700A35"/>
    <w:rsid w:val="007024A7"/>
    <w:rsid w:val="0070462D"/>
    <w:rsid w:val="00710693"/>
    <w:rsid w:val="00710F4E"/>
    <w:rsid w:val="00711CEB"/>
    <w:rsid w:val="007149E1"/>
    <w:rsid w:val="00715A4F"/>
    <w:rsid w:val="0071641B"/>
    <w:rsid w:val="007206B6"/>
    <w:rsid w:val="0072195E"/>
    <w:rsid w:val="007253D0"/>
    <w:rsid w:val="00725B57"/>
    <w:rsid w:val="007340DB"/>
    <w:rsid w:val="0073411E"/>
    <w:rsid w:val="0073573F"/>
    <w:rsid w:val="00735B25"/>
    <w:rsid w:val="00736585"/>
    <w:rsid w:val="00736A29"/>
    <w:rsid w:val="00738B28"/>
    <w:rsid w:val="00741419"/>
    <w:rsid w:val="007426A3"/>
    <w:rsid w:val="007426D7"/>
    <w:rsid w:val="0074519B"/>
    <w:rsid w:val="0074582E"/>
    <w:rsid w:val="00745F6E"/>
    <w:rsid w:val="00750D3F"/>
    <w:rsid w:val="00752E89"/>
    <w:rsid w:val="00753446"/>
    <w:rsid w:val="007560BD"/>
    <w:rsid w:val="00756EB9"/>
    <w:rsid w:val="00757C17"/>
    <w:rsid w:val="007608D7"/>
    <w:rsid w:val="007611E4"/>
    <w:rsid w:val="00762F4E"/>
    <w:rsid w:val="00765636"/>
    <w:rsid w:val="00765A55"/>
    <w:rsid w:val="00770C4B"/>
    <w:rsid w:val="007736E9"/>
    <w:rsid w:val="00774D52"/>
    <w:rsid w:val="00775DB8"/>
    <w:rsid w:val="00776A3B"/>
    <w:rsid w:val="0077717B"/>
    <w:rsid w:val="007822C0"/>
    <w:rsid w:val="0078317A"/>
    <w:rsid w:val="00783C34"/>
    <w:rsid w:val="00786F93"/>
    <w:rsid w:val="007902EE"/>
    <w:rsid w:val="00790A7D"/>
    <w:rsid w:val="00791EC9"/>
    <w:rsid w:val="007951DF"/>
    <w:rsid w:val="007A022C"/>
    <w:rsid w:val="007A15B7"/>
    <w:rsid w:val="007A17E4"/>
    <w:rsid w:val="007A5E78"/>
    <w:rsid w:val="007A6EA3"/>
    <w:rsid w:val="007AA6AB"/>
    <w:rsid w:val="007B0021"/>
    <w:rsid w:val="007B0F85"/>
    <w:rsid w:val="007B103C"/>
    <w:rsid w:val="007B23D0"/>
    <w:rsid w:val="007B341C"/>
    <w:rsid w:val="007B3CDC"/>
    <w:rsid w:val="007B6C5B"/>
    <w:rsid w:val="007B6E1E"/>
    <w:rsid w:val="007C4144"/>
    <w:rsid w:val="007C5B77"/>
    <w:rsid w:val="007D076B"/>
    <w:rsid w:val="007D2330"/>
    <w:rsid w:val="007D2959"/>
    <w:rsid w:val="007D54CB"/>
    <w:rsid w:val="007D64D4"/>
    <w:rsid w:val="007E0ADF"/>
    <w:rsid w:val="007E50E5"/>
    <w:rsid w:val="007E5A17"/>
    <w:rsid w:val="007E7434"/>
    <w:rsid w:val="007F2649"/>
    <w:rsid w:val="007F36B3"/>
    <w:rsid w:val="007F6BDA"/>
    <w:rsid w:val="007F718F"/>
    <w:rsid w:val="008007D4"/>
    <w:rsid w:val="008007E1"/>
    <w:rsid w:val="00800A62"/>
    <w:rsid w:val="00801FAF"/>
    <w:rsid w:val="00803EF5"/>
    <w:rsid w:val="00804A4D"/>
    <w:rsid w:val="008050E8"/>
    <w:rsid w:val="008109A9"/>
    <w:rsid w:val="00811A7F"/>
    <w:rsid w:val="00813284"/>
    <w:rsid w:val="00815120"/>
    <w:rsid w:val="00816BEA"/>
    <w:rsid w:val="0081768A"/>
    <w:rsid w:val="0081E0FF"/>
    <w:rsid w:val="008237CB"/>
    <w:rsid w:val="0082539B"/>
    <w:rsid w:val="008260BD"/>
    <w:rsid w:val="00826200"/>
    <w:rsid w:val="00826B95"/>
    <w:rsid w:val="008314B2"/>
    <w:rsid w:val="00832354"/>
    <w:rsid w:val="00832A05"/>
    <w:rsid w:val="008335E7"/>
    <w:rsid w:val="008337B5"/>
    <w:rsid w:val="00833F55"/>
    <w:rsid w:val="0083537E"/>
    <w:rsid w:val="00835504"/>
    <w:rsid w:val="00836883"/>
    <w:rsid w:val="00836E3D"/>
    <w:rsid w:val="00841293"/>
    <w:rsid w:val="00841C69"/>
    <w:rsid w:val="0084302A"/>
    <w:rsid w:val="008437AB"/>
    <w:rsid w:val="008444A2"/>
    <w:rsid w:val="00845155"/>
    <w:rsid w:val="00845B57"/>
    <w:rsid w:val="00846787"/>
    <w:rsid w:val="00847D46"/>
    <w:rsid w:val="00850608"/>
    <w:rsid w:val="00852FD3"/>
    <w:rsid w:val="008537D6"/>
    <w:rsid w:val="00860660"/>
    <w:rsid w:val="00860C5F"/>
    <w:rsid w:val="0086339F"/>
    <w:rsid w:val="0086403E"/>
    <w:rsid w:val="00866104"/>
    <w:rsid w:val="00866A0C"/>
    <w:rsid w:val="00867F01"/>
    <w:rsid w:val="008754EB"/>
    <w:rsid w:val="00881752"/>
    <w:rsid w:val="0088229C"/>
    <w:rsid w:val="008837C5"/>
    <w:rsid w:val="00884146"/>
    <w:rsid w:val="008841E0"/>
    <w:rsid w:val="00884CC6"/>
    <w:rsid w:val="0088517E"/>
    <w:rsid w:val="0088710C"/>
    <w:rsid w:val="00887F6F"/>
    <w:rsid w:val="008906A4"/>
    <w:rsid w:val="00893A07"/>
    <w:rsid w:val="00894B4B"/>
    <w:rsid w:val="008964C6"/>
    <w:rsid w:val="008A4570"/>
    <w:rsid w:val="008A4DEE"/>
    <w:rsid w:val="008A6533"/>
    <w:rsid w:val="008A6BA5"/>
    <w:rsid w:val="008A7F77"/>
    <w:rsid w:val="008B1086"/>
    <w:rsid w:val="008B4D10"/>
    <w:rsid w:val="008B581E"/>
    <w:rsid w:val="008B60EA"/>
    <w:rsid w:val="008C08A8"/>
    <w:rsid w:val="008C0DA2"/>
    <w:rsid w:val="008C0EAC"/>
    <w:rsid w:val="008C1F4F"/>
    <w:rsid w:val="008C2281"/>
    <w:rsid w:val="008C2595"/>
    <w:rsid w:val="008C599C"/>
    <w:rsid w:val="008C6F28"/>
    <w:rsid w:val="008C7308"/>
    <w:rsid w:val="008D10E4"/>
    <w:rsid w:val="008D15A0"/>
    <w:rsid w:val="008D1832"/>
    <w:rsid w:val="008D2803"/>
    <w:rsid w:val="008E6632"/>
    <w:rsid w:val="008E7358"/>
    <w:rsid w:val="008E79C2"/>
    <w:rsid w:val="008F11D2"/>
    <w:rsid w:val="008F2D58"/>
    <w:rsid w:val="008F4AC3"/>
    <w:rsid w:val="008F6396"/>
    <w:rsid w:val="008F69BA"/>
    <w:rsid w:val="008F7AD8"/>
    <w:rsid w:val="00902DBB"/>
    <w:rsid w:val="00905324"/>
    <w:rsid w:val="00905438"/>
    <w:rsid w:val="00907B08"/>
    <w:rsid w:val="00907E6C"/>
    <w:rsid w:val="00910996"/>
    <w:rsid w:val="00912D1A"/>
    <w:rsid w:val="00912D2C"/>
    <w:rsid w:val="0091304F"/>
    <w:rsid w:val="00913778"/>
    <w:rsid w:val="00914184"/>
    <w:rsid w:val="009222A3"/>
    <w:rsid w:val="0092318E"/>
    <w:rsid w:val="00923750"/>
    <w:rsid w:val="00926031"/>
    <w:rsid w:val="009263AD"/>
    <w:rsid w:val="009267A2"/>
    <w:rsid w:val="009304A5"/>
    <w:rsid w:val="00931A99"/>
    <w:rsid w:val="00931CBD"/>
    <w:rsid w:val="00932BD4"/>
    <w:rsid w:val="009332B7"/>
    <w:rsid w:val="00934319"/>
    <w:rsid w:val="00935157"/>
    <w:rsid w:val="0093552D"/>
    <w:rsid w:val="00936BC2"/>
    <w:rsid w:val="00936CF2"/>
    <w:rsid w:val="00940FC2"/>
    <w:rsid w:val="009439B0"/>
    <w:rsid w:val="00943FE6"/>
    <w:rsid w:val="00944AD2"/>
    <w:rsid w:val="00947D76"/>
    <w:rsid w:val="00950987"/>
    <w:rsid w:val="009553FB"/>
    <w:rsid w:val="00960FC0"/>
    <w:rsid w:val="00962E33"/>
    <w:rsid w:val="0096390A"/>
    <w:rsid w:val="0096399C"/>
    <w:rsid w:val="00964896"/>
    <w:rsid w:val="009656D8"/>
    <w:rsid w:val="00966669"/>
    <w:rsid w:val="00967889"/>
    <w:rsid w:val="00974F0A"/>
    <w:rsid w:val="009758DA"/>
    <w:rsid w:val="00976791"/>
    <w:rsid w:val="0097728B"/>
    <w:rsid w:val="00980631"/>
    <w:rsid w:val="00984622"/>
    <w:rsid w:val="00986126"/>
    <w:rsid w:val="00987AA4"/>
    <w:rsid w:val="00987F5C"/>
    <w:rsid w:val="00990E6E"/>
    <w:rsid w:val="00991A62"/>
    <w:rsid w:val="009925A4"/>
    <w:rsid w:val="00992CAF"/>
    <w:rsid w:val="0099467A"/>
    <w:rsid w:val="00994AE4"/>
    <w:rsid w:val="00994B93"/>
    <w:rsid w:val="00997743"/>
    <w:rsid w:val="009A1360"/>
    <w:rsid w:val="009A29F9"/>
    <w:rsid w:val="009A2EE4"/>
    <w:rsid w:val="009A342B"/>
    <w:rsid w:val="009A6064"/>
    <w:rsid w:val="009A6C7E"/>
    <w:rsid w:val="009B2F75"/>
    <w:rsid w:val="009B31A0"/>
    <w:rsid w:val="009B35B2"/>
    <w:rsid w:val="009B77CA"/>
    <w:rsid w:val="009BD027"/>
    <w:rsid w:val="009C0C4E"/>
    <w:rsid w:val="009C2A85"/>
    <w:rsid w:val="009C3961"/>
    <w:rsid w:val="009C4E6D"/>
    <w:rsid w:val="009C6ECE"/>
    <w:rsid w:val="009D0883"/>
    <w:rsid w:val="009D0B35"/>
    <w:rsid w:val="009D4EEA"/>
    <w:rsid w:val="009D64BA"/>
    <w:rsid w:val="009D69B8"/>
    <w:rsid w:val="009E3185"/>
    <w:rsid w:val="009E6328"/>
    <w:rsid w:val="009E7FD8"/>
    <w:rsid w:val="009F02A1"/>
    <w:rsid w:val="009F04E6"/>
    <w:rsid w:val="00A0020B"/>
    <w:rsid w:val="00A00502"/>
    <w:rsid w:val="00A0124A"/>
    <w:rsid w:val="00A02269"/>
    <w:rsid w:val="00A02710"/>
    <w:rsid w:val="00A04959"/>
    <w:rsid w:val="00A0501A"/>
    <w:rsid w:val="00A070D6"/>
    <w:rsid w:val="00A102B7"/>
    <w:rsid w:val="00A113D0"/>
    <w:rsid w:val="00A13197"/>
    <w:rsid w:val="00A14E5E"/>
    <w:rsid w:val="00A168C0"/>
    <w:rsid w:val="00A16A2E"/>
    <w:rsid w:val="00A17F81"/>
    <w:rsid w:val="00A2131C"/>
    <w:rsid w:val="00A23128"/>
    <w:rsid w:val="00A25911"/>
    <w:rsid w:val="00A3007E"/>
    <w:rsid w:val="00A3026D"/>
    <w:rsid w:val="00A30A99"/>
    <w:rsid w:val="00A3189B"/>
    <w:rsid w:val="00A34180"/>
    <w:rsid w:val="00A3463A"/>
    <w:rsid w:val="00A428AD"/>
    <w:rsid w:val="00A43E63"/>
    <w:rsid w:val="00A46246"/>
    <w:rsid w:val="00A46705"/>
    <w:rsid w:val="00A505DE"/>
    <w:rsid w:val="00A523B4"/>
    <w:rsid w:val="00A5351F"/>
    <w:rsid w:val="00A53A9A"/>
    <w:rsid w:val="00A564E1"/>
    <w:rsid w:val="00A567F3"/>
    <w:rsid w:val="00A60491"/>
    <w:rsid w:val="00A62F62"/>
    <w:rsid w:val="00A63145"/>
    <w:rsid w:val="00A64E61"/>
    <w:rsid w:val="00A65529"/>
    <w:rsid w:val="00A71D93"/>
    <w:rsid w:val="00A72578"/>
    <w:rsid w:val="00A74BDB"/>
    <w:rsid w:val="00A74E2D"/>
    <w:rsid w:val="00A75061"/>
    <w:rsid w:val="00A752AF"/>
    <w:rsid w:val="00A7575E"/>
    <w:rsid w:val="00A771CE"/>
    <w:rsid w:val="00A80B59"/>
    <w:rsid w:val="00A810EE"/>
    <w:rsid w:val="00A814F6"/>
    <w:rsid w:val="00A81693"/>
    <w:rsid w:val="00A81992"/>
    <w:rsid w:val="00A83F61"/>
    <w:rsid w:val="00A84256"/>
    <w:rsid w:val="00A84A7E"/>
    <w:rsid w:val="00A85126"/>
    <w:rsid w:val="00A86759"/>
    <w:rsid w:val="00A8706E"/>
    <w:rsid w:val="00A87CD4"/>
    <w:rsid w:val="00A90DBB"/>
    <w:rsid w:val="00A91A2C"/>
    <w:rsid w:val="00A93AC8"/>
    <w:rsid w:val="00A9535A"/>
    <w:rsid w:val="00A971D5"/>
    <w:rsid w:val="00AA3064"/>
    <w:rsid w:val="00AA58C6"/>
    <w:rsid w:val="00AA7194"/>
    <w:rsid w:val="00AB129B"/>
    <w:rsid w:val="00AB1BD9"/>
    <w:rsid w:val="00AB313A"/>
    <w:rsid w:val="00AB4478"/>
    <w:rsid w:val="00AB48B7"/>
    <w:rsid w:val="00AB5263"/>
    <w:rsid w:val="00AB7952"/>
    <w:rsid w:val="00AC066F"/>
    <w:rsid w:val="00AC1072"/>
    <w:rsid w:val="00AC1E96"/>
    <w:rsid w:val="00AC2590"/>
    <w:rsid w:val="00AC5F07"/>
    <w:rsid w:val="00AD1A87"/>
    <w:rsid w:val="00AD2F5C"/>
    <w:rsid w:val="00AD3C5F"/>
    <w:rsid w:val="00AD6898"/>
    <w:rsid w:val="00AD7B2F"/>
    <w:rsid w:val="00AE36E4"/>
    <w:rsid w:val="00AE47FA"/>
    <w:rsid w:val="00AE67CB"/>
    <w:rsid w:val="00AE74A8"/>
    <w:rsid w:val="00AE780B"/>
    <w:rsid w:val="00AE7ADC"/>
    <w:rsid w:val="00AF0B6C"/>
    <w:rsid w:val="00AF1758"/>
    <w:rsid w:val="00AF2098"/>
    <w:rsid w:val="00B0184B"/>
    <w:rsid w:val="00B0773A"/>
    <w:rsid w:val="00B109B8"/>
    <w:rsid w:val="00B134FF"/>
    <w:rsid w:val="00B16C4C"/>
    <w:rsid w:val="00B17ED3"/>
    <w:rsid w:val="00B227E6"/>
    <w:rsid w:val="00B24473"/>
    <w:rsid w:val="00B24F75"/>
    <w:rsid w:val="00B25B67"/>
    <w:rsid w:val="00B25BB7"/>
    <w:rsid w:val="00B3055F"/>
    <w:rsid w:val="00B31E92"/>
    <w:rsid w:val="00B3615D"/>
    <w:rsid w:val="00B36D90"/>
    <w:rsid w:val="00B37C24"/>
    <w:rsid w:val="00B3E3DA"/>
    <w:rsid w:val="00B40C27"/>
    <w:rsid w:val="00B41819"/>
    <w:rsid w:val="00B41E2A"/>
    <w:rsid w:val="00B424CA"/>
    <w:rsid w:val="00B464E0"/>
    <w:rsid w:val="00B52E84"/>
    <w:rsid w:val="00B53124"/>
    <w:rsid w:val="00B5569E"/>
    <w:rsid w:val="00B5580A"/>
    <w:rsid w:val="00B55B17"/>
    <w:rsid w:val="00B57AC3"/>
    <w:rsid w:val="00B628A4"/>
    <w:rsid w:val="00B62A8C"/>
    <w:rsid w:val="00B6349F"/>
    <w:rsid w:val="00B63A6B"/>
    <w:rsid w:val="00B63AE9"/>
    <w:rsid w:val="00B63FF4"/>
    <w:rsid w:val="00B65463"/>
    <w:rsid w:val="00B673FE"/>
    <w:rsid w:val="00B70960"/>
    <w:rsid w:val="00B70E2E"/>
    <w:rsid w:val="00B71045"/>
    <w:rsid w:val="00B71A3F"/>
    <w:rsid w:val="00B81036"/>
    <w:rsid w:val="00B8211E"/>
    <w:rsid w:val="00B8232B"/>
    <w:rsid w:val="00B82431"/>
    <w:rsid w:val="00B827FD"/>
    <w:rsid w:val="00B83443"/>
    <w:rsid w:val="00B84954"/>
    <w:rsid w:val="00B855B2"/>
    <w:rsid w:val="00B856FF"/>
    <w:rsid w:val="00B873B1"/>
    <w:rsid w:val="00B87764"/>
    <w:rsid w:val="00B9211C"/>
    <w:rsid w:val="00B956D2"/>
    <w:rsid w:val="00BA1C70"/>
    <w:rsid w:val="00BA2FE6"/>
    <w:rsid w:val="00BA530E"/>
    <w:rsid w:val="00BA5F43"/>
    <w:rsid w:val="00BA6B00"/>
    <w:rsid w:val="00BA71A0"/>
    <w:rsid w:val="00BB0715"/>
    <w:rsid w:val="00BB2058"/>
    <w:rsid w:val="00BB2DB4"/>
    <w:rsid w:val="00BB3CD2"/>
    <w:rsid w:val="00BB4473"/>
    <w:rsid w:val="00BB6681"/>
    <w:rsid w:val="00BB713A"/>
    <w:rsid w:val="00BB746E"/>
    <w:rsid w:val="00BB78CB"/>
    <w:rsid w:val="00BB7B88"/>
    <w:rsid w:val="00BC19D1"/>
    <w:rsid w:val="00BC2ADF"/>
    <w:rsid w:val="00BC2BB7"/>
    <w:rsid w:val="00BC6B99"/>
    <w:rsid w:val="00BC7EC0"/>
    <w:rsid w:val="00BD0644"/>
    <w:rsid w:val="00BD171D"/>
    <w:rsid w:val="00BD176E"/>
    <w:rsid w:val="00BD295A"/>
    <w:rsid w:val="00BD3D38"/>
    <w:rsid w:val="00BD59FF"/>
    <w:rsid w:val="00BD6496"/>
    <w:rsid w:val="00BD68C2"/>
    <w:rsid w:val="00BD7BC3"/>
    <w:rsid w:val="00BE669F"/>
    <w:rsid w:val="00BF0997"/>
    <w:rsid w:val="00BF3D17"/>
    <w:rsid w:val="00BF6284"/>
    <w:rsid w:val="00BF63A1"/>
    <w:rsid w:val="00C015FC"/>
    <w:rsid w:val="00C017B9"/>
    <w:rsid w:val="00C01DE0"/>
    <w:rsid w:val="00C02D6C"/>
    <w:rsid w:val="00C03775"/>
    <w:rsid w:val="00C04587"/>
    <w:rsid w:val="00C11725"/>
    <w:rsid w:val="00C11D61"/>
    <w:rsid w:val="00C12B84"/>
    <w:rsid w:val="00C13267"/>
    <w:rsid w:val="00C139A8"/>
    <w:rsid w:val="00C14D9B"/>
    <w:rsid w:val="00C16F8D"/>
    <w:rsid w:val="00C17996"/>
    <w:rsid w:val="00C17DC3"/>
    <w:rsid w:val="00C2011C"/>
    <w:rsid w:val="00C221C8"/>
    <w:rsid w:val="00C22221"/>
    <w:rsid w:val="00C2251E"/>
    <w:rsid w:val="00C22D69"/>
    <w:rsid w:val="00C22F1E"/>
    <w:rsid w:val="00C26E60"/>
    <w:rsid w:val="00C3054E"/>
    <w:rsid w:val="00C32E70"/>
    <w:rsid w:val="00C34481"/>
    <w:rsid w:val="00C40BD3"/>
    <w:rsid w:val="00C41702"/>
    <w:rsid w:val="00C438DC"/>
    <w:rsid w:val="00C45A28"/>
    <w:rsid w:val="00C47FF4"/>
    <w:rsid w:val="00C5036F"/>
    <w:rsid w:val="00C51243"/>
    <w:rsid w:val="00C51EB8"/>
    <w:rsid w:val="00C520E0"/>
    <w:rsid w:val="00C561A3"/>
    <w:rsid w:val="00C607E0"/>
    <w:rsid w:val="00C6205B"/>
    <w:rsid w:val="00C654EB"/>
    <w:rsid w:val="00C66E61"/>
    <w:rsid w:val="00C670D8"/>
    <w:rsid w:val="00C67F5F"/>
    <w:rsid w:val="00C71DB3"/>
    <w:rsid w:val="00C753F7"/>
    <w:rsid w:val="00C75758"/>
    <w:rsid w:val="00C803FE"/>
    <w:rsid w:val="00C82869"/>
    <w:rsid w:val="00C845ED"/>
    <w:rsid w:val="00C84CF8"/>
    <w:rsid w:val="00C86E67"/>
    <w:rsid w:val="00C90CF9"/>
    <w:rsid w:val="00C91BDC"/>
    <w:rsid w:val="00C921F1"/>
    <w:rsid w:val="00C928AF"/>
    <w:rsid w:val="00C936D8"/>
    <w:rsid w:val="00C956E3"/>
    <w:rsid w:val="00C956FE"/>
    <w:rsid w:val="00C9680A"/>
    <w:rsid w:val="00CA1A23"/>
    <w:rsid w:val="00CA271A"/>
    <w:rsid w:val="00CA3C27"/>
    <w:rsid w:val="00CA3CBD"/>
    <w:rsid w:val="00CA4A1B"/>
    <w:rsid w:val="00CA7C1C"/>
    <w:rsid w:val="00CA7D03"/>
    <w:rsid w:val="00CB054E"/>
    <w:rsid w:val="00CB0978"/>
    <w:rsid w:val="00CB2C30"/>
    <w:rsid w:val="00CB3992"/>
    <w:rsid w:val="00CC00C9"/>
    <w:rsid w:val="00CC00F0"/>
    <w:rsid w:val="00CC0D0F"/>
    <w:rsid w:val="00CC1194"/>
    <w:rsid w:val="00CC2917"/>
    <w:rsid w:val="00CC2D4F"/>
    <w:rsid w:val="00CC2F81"/>
    <w:rsid w:val="00CC2FC1"/>
    <w:rsid w:val="00CC30A9"/>
    <w:rsid w:val="00CC3301"/>
    <w:rsid w:val="00CC746E"/>
    <w:rsid w:val="00CD0CAF"/>
    <w:rsid w:val="00CD3705"/>
    <w:rsid w:val="00CD372A"/>
    <w:rsid w:val="00CD575D"/>
    <w:rsid w:val="00CE0103"/>
    <w:rsid w:val="00CE1731"/>
    <w:rsid w:val="00CE6882"/>
    <w:rsid w:val="00CF070E"/>
    <w:rsid w:val="00CF2954"/>
    <w:rsid w:val="00CF2E72"/>
    <w:rsid w:val="00CF3020"/>
    <w:rsid w:val="00CF666B"/>
    <w:rsid w:val="00CF6C86"/>
    <w:rsid w:val="00CF73A0"/>
    <w:rsid w:val="00CF76E9"/>
    <w:rsid w:val="00D02AD6"/>
    <w:rsid w:val="00D03F9D"/>
    <w:rsid w:val="00D05B60"/>
    <w:rsid w:val="00D06D8C"/>
    <w:rsid w:val="00D0770B"/>
    <w:rsid w:val="00D138B4"/>
    <w:rsid w:val="00D14BED"/>
    <w:rsid w:val="00D167D6"/>
    <w:rsid w:val="00D16AF6"/>
    <w:rsid w:val="00D2290E"/>
    <w:rsid w:val="00D246F8"/>
    <w:rsid w:val="00D25429"/>
    <w:rsid w:val="00D25C2C"/>
    <w:rsid w:val="00D310A0"/>
    <w:rsid w:val="00D31FCF"/>
    <w:rsid w:val="00D3563C"/>
    <w:rsid w:val="00D3E922"/>
    <w:rsid w:val="00D4314A"/>
    <w:rsid w:val="00D4437C"/>
    <w:rsid w:val="00D450CF"/>
    <w:rsid w:val="00D47C01"/>
    <w:rsid w:val="00D508C2"/>
    <w:rsid w:val="00D5436E"/>
    <w:rsid w:val="00D5533C"/>
    <w:rsid w:val="00D56217"/>
    <w:rsid w:val="00D56F8B"/>
    <w:rsid w:val="00D639E8"/>
    <w:rsid w:val="00D64222"/>
    <w:rsid w:val="00D667EA"/>
    <w:rsid w:val="00D67FC4"/>
    <w:rsid w:val="00D7157C"/>
    <w:rsid w:val="00D72E70"/>
    <w:rsid w:val="00D73157"/>
    <w:rsid w:val="00D731BB"/>
    <w:rsid w:val="00D734D2"/>
    <w:rsid w:val="00D80A6A"/>
    <w:rsid w:val="00D820B5"/>
    <w:rsid w:val="00D83E35"/>
    <w:rsid w:val="00D85742"/>
    <w:rsid w:val="00D85FA8"/>
    <w:rsid w:val="00D87375"/>
    <w:rsid w:val="00D90192"/>
    <w:rsid w:val="00D9028E"/>
    <w:rsid w:val="00D9233C"/>
    <w:rsid w:val="00D93429"/>
    <w:rsid w:val="00D943BD"/>
    <w:rsid w:val="00D95685"/>
    <w:rsid w:val="00DA0A31"/>
    <w:rsid w:val="00DB3936"/>
    <w:rsid w:val="00DB5368"/>
    <w:rsid w:val="00DB5BE7"/>
    <w:rsid w:val="00DC0E2C"/>
    <w:rsid w:val="00DC37E2"/>
    <w:rsid w:val="00DC418F"/>
    <w:rsid w:val="00DC438C"/>
    <w:rsid w:val="00DC51ED"/>
    <w:rsid w:val="00DC5E40"/>
    <w:rsid w:val="00DC6253"/>
    <w:rsid w:val="00DC69A0"/>
    <w:rsid w:val="00DC7348"/>
    <w:rsid w:val="00DD0260"/>
    <w:rsid w:val="00DD28CE"/>
    <w:rsid w:val="00DD4530"/>
    <w:rsid w:val="00DD576B"/>
    <w:rsid w:val="00DD948E"/>
    <w:rsid w:val="00DE6392"/>
    <w:rsid w:val="00DE66D7"/>
    <w:rsid w:val="00DE75B4"/>
    <w:rsid w:val="00DE7DC1"/>
    <w:rsid w:val="00DE7DDE"/>
    <w:rsid w:val="00DF0D30"/>
    <w:rsid w:val="00DF293E"/>
    <w:rsid w:val="00DF5551"/>
    <w:rsid w:val="00DF585D"/>
    <w:rsid w:val="00DF7D99"/>
    <w:rsid w:val="00E00874"/>
    <w:rsid w:val="00E00E30"/>
    <w:rsid w:val="00E04A4A"/>
    <w:rsid w:val="00E10548"/>
    <w:rsid w:val="00E12923"/>
    <w:rsid w:val="00E1327A"/>
    <w:rsid w:val="00E13BD4"/>
    <w:rsid w:val="00E21E0F"/>
    <w:rsid w:val="00E223BE"/>
    <w:rsid w:val="00E26894"/>
    <w:rsid w:val="00E3086F"/>
    <w:rsid w:val="00E32820"/>
    <w:rsid w:val="00E34CDA"/>
    <w:rsid w:val="00E36670"/>
    <w:rsid w:val="00E4304A"/>
    <w:rsid w:val="00E441F4"/>
    <w:rsid w:val="00E44DF0"/>
    <w:rsid w:val="00E44FCB"/>
    <w:rsid w:val="00E4669F"/>
    <w:rsid w:val="00E51269"/>
    <w:rsid w:val="00E52DE8"/>
    <w:rsid w:val="00E53338"/>
    <w:rsid w:val="00E5358F"/>
    <w:rsid w:val="00E5507F"/>
    <w:rsid w:val="00E55A5E"/>
    <w:rsid w:val="00E62F2E"/>
    <w:rsid w:val="00E647D7"/>
    <w:rsid w:val="00E65724"/>
    <w:rsid w:val="00E6621F"/>
    <w:rsid w:val="00E66BA8"/>
    <w:rsid w:val="00E676D3"/>
    <w:rsid w:val="00E71D86"/>
    <w:rsid w:val="00E75791"/>
    <w:rsid w:val="00E82433"/>
    <w:rsid w:val="00E83FE3"/>
    <w:rsid w:val="00E8498F"/>
    <w:rsid w:val="00E901A1"/>
    <w:rsid w:val="00E905A9"/>
    <w:rsid w:val="00E90AC5"/>
    <w:rsid w:val="00E91A7B"/>
    <w:rsid w:val="00E92BA5"/>
    <w:rsid w:val="00E9438F"/>
    <w:rsid w:val="00E9445F"/>
    <w:rsid w:val="00E95EDD"/>
    <w:rsid w:val="00E97285"/>
    <w:rsid w:val="00EA1384"/>
    <w:rsid w:val="00EA27D2"/>
    <w:rsid w:val="00EA5632"/>
    <w:rsid w:val="00EA59E7"/>
    <w:rsid w:val="00EA60E4"/>
    <w:rsid w:val="00EA6426"/>
    <w:rsid w:val="00EB01FF"/>
    <w:rsid w:val="00EB0316"/>
    <w:rsid w:val="00EB07BA"/>
    <w:rsid w:val="00EB16E4"/>
    <w:rsid w:val="00EB1D36"/>
    <w:rsid w:val="00EB5C9D"/>
    <w:rsid w:val="00EB6341"/>
    <w:rsid w:val="00EB6591"/>
    <w:rsid w:val="00EC0689"/>
    <w:rsid w:val="00EC1A8B"/>
    <w:rsid w:val="00EC1C4E"/>
    <w:rsid w:val="00EC2137"/>
    <w:rsid w:val="00EC2290"/>
    <w:rsid w:val="00EC572D"/>
    <w:rsid w:val="00EC7922"/>
    <w:rsid w:val="00ED077F"/>
    <w:rsid w:val="00ED1B02"/>
    <w:rsid w:val="00ED790A"/>
    <w:rsid w:val="00EE0A5F"/>
    <w:rsid w:val="00EE0E58"/>
    <w:rsid w:val="00EE324E"/>
    <w:rsid w:val="00EE57F7"/>
    <w:rsid w:val="00EE5C78"/>
    <w:rsid w:val="00EE5F08"/>
    <w:rsid w:val="00EE69B1"/>
    <w:rsid w:val="00EE7998"/>
    <w:rsid w:val="00EE7A4F"/>
    <w:rsid w:val="00EF2C13"/>
    <w:rsid w:val="00EF2E8A"/>
    <w:rsid w:val="00EF3C01"/>
    <w:rsid w:val="00EF7443"/>
    <w:rsid w:val="00EF79E5"/>
    <w:rsid w:val="00EF7A4D"/>
    <w:rsid w:val="00F03262"/>
    <w:rsid w:val="00F04E05"/>
    <w:rsid w:val="00F053CF"/>
    <w:rsid w:val="00F073AB"/>
    <w:rsid w:val="00F07DA3"/>
    <w:rsid w:val="00F1008A"/>
    <w:rsid w:val="00F10B93"/>
    <w:rsid w:val="00F13D5B"/>
    <w:rsid w:val="00F14F68"/>
    <w:rsid w:val="00F17910"/>
    <w:rsid w:val="00F22083"/>
    <w:rsid w:val="00F22C97"/>
    <w:rsid w:val="00F250D9"/>
    <w:rsid w:val="00F2629B"/>
    <w:rsid w:val="00F265C5"/>
    <w:rsid w:val="00F27A10"/>
    <w:rsid w:val="00F30D2A"/>
    <w:rsid w:val="00F3112E"/>
    <w:rsid w:val="00F312D7"/>
    <w:rsid w:val="00F31A4F"/>
    <w:rsid w:val="00F3200B"/>
    <w:rsid w:val="00F32766"/>
    <w:rsid w:val="00F32D6B"/>
    <w:rsid w:val="00F32D86"/>
    <w:rsid w:val="00F33F43"/>
    <w:rsid w:val="00F3611E"/>
    <w:rsid w:val="00F36ED3"/>
    <w:rsid w:val="00F43018"/>
    <w:rsid w:val="00F4415E"/>
    <w:rsid w:val="00F458B4"/>
    <w:rsid w:val="00F50E68"/>
    <w:rsid w:val="00F53A18"/>
    <w:rsid w:val="00F55368"/>
    <w:rsid w:val="00F55470"/>
    <w:rsid w:val="00F57068"/>
    <w:rsid w:val="00F5712B"/>
    <w:rsid w:val="00F5763E"/>
    <w:rsid w:val="00F5D470"/>
    <w:rsid w:val="00F6019E"/>
    <w:rsid w:val="00F60F94"/>
    <w:rsid w:val="00F65337"/>
    <w:rsid w:val="00F673CE"/>
    <w:rsid w:val="00F714CF"/>
    <w:rsid w:val="00F84B57"/>
    <w:rsid w:val="00F868D7"/>
    <w:rsid w:val="00F933C6"/>
    <w:rsid w:val="00F93557"/>
    <w:rsid w:val="00F93645"/>
    <w:rsid w:val="00F947A0"/>
    <w:rsid w:val="00FA0A9B"/>
    <w:rsid w:val="00FA7517"/>
    <w:rsid w:val="00FA77E6"/>
    <w:rsid w:val="00FA7B15"/>
    <w:rsid w:val="00FB5150"/>
    <w:rsid w:val="00FC2220"/>
    <w:rsid w:val="00FC2D2D"/>
    <w:rsid w:val="00FC37A7"/>
    <w:rsid w:val="00FC5178"/>
    <w:rsid w:val="00FC74A9"/>
    <w:rsid w:val="00FC7E5D"/>
    <w:rsid w:val="00FD059A"/>
    <w:rsid w:val="00FD3B4C"/>
    <w:rsid w:val="00FD5AD1"/>
    <w:rsid w:val="00FD6C90"/>
    <w:rsid w:val="00FD733C"/>
    <w:rsid w:val="00FD7B1D"/>
    <w:rsid w:val="00FE0046"/>
    <w:rsid w:val="00FE0C4A"/>
    <w:rsid w:val="00FE2B0D"/>
    <w:rsid w:val="00FE2E01"/>
    <w:rsid w:val="00FE417E"/>
    <w:rsid w:val="00FE4D31"/>
    <w:rsid w:val="00FE52AF"/>
    <w:rsid w:val="00FE54C3"/>
    <w:rsid w:val="00FE5B40"/>
    <w:rsid w:val="00FF04F0"/>
    <w:rsid w:val="00FF0E16"/>
    <w:rsid w:val="00FF3A13"/>
    <w:rsid w:val="00FF3DA3"/>
    <w:rsid w:val="00FF536D"/>
    <w:rsid w:val="01172034"/>
    <w:rsid w:val="014258B5"/>
    <w:rsid w:val="015B1377"/>
    <w:rsid w:val="0170180D"/>
    <w:rsid w:val="017DD25E"/>
    <w:rsid w:val="018ADE23"/>
    <w:rsid w:val="01A533AE"/>
    <w:rsid w:val="01B6675E"/>
    <w:rsid w:val="01C1666A"/>
    <w:rsid w:val="01C603C3"/>
    <w:rsid w:val="01D9E672"/>
    <w:rsid w:val="01DFFD45"/>
    <w:rsid w:val="01FB9A8E"/>
    <w:rsid w:val="021BDE95"/>
    <w:rsid w:val="021F8DDF"/>
    <w:rsid w:val="0223476A"/>
    <w:rsid w:val="02332979"/>
    <w:rsid w:val="0235C08E"/>
    <w:rsid w:val="023DC8FB"/>
    <w:rsid w:val="02556FD7"/>
    <w:rsid w:val="025A6F6E"/>
    <w:rsid w:val="02625A60"/>
    <w:rsid w:val="027D33AA"/>
    <w:rsid w:val="02A15B89"/>
    <w:rsid w:val="02A82845"/>
    <w:rsid w:val="02AF8E40"/>
    <w:rsid w:val="02B5D6B6"/>
    <w:rsid w:val="02C5BBFA"/>
    <w:rsid w:val="02C89CBA"/>
    <w:rsid w:val="02CA306B"/>
    <w:rsid w:val="02D86C42"/>
    <w:rsid w:val="02DA1767"/>
    <w:rsid w:val="02E8F549"/>
    <w:rsid w:val="02F1FFF6"/>
    <w:rsid w:val="0307BDD5"/>
    <w:rsid w:val="0318134B"/>
    <w:rsid w:val="03189244"/>
    <w:rsid w:val="031C9237"/>
    <w:rsid w:val="03321777"/>
    <w:rsid w:val="03350722"/>
    <w:rsid w:val="0352F568"/>
    <w:rsid w:val="0362AF98"/>
    <w:rsid w:val="036450E7"/>
    <w:rsid w:val="03802E40"/>
    <w:rsid w:val="03A15ACB"/>
    <w:rsid w:val="03A6E85D"/>
    <w:rsid w:val="03B3B512"/>
    <w:rsid w:val="03B4BE65"/>
    <w:rsid w:val="03E26A9C"/>
    <w:rsid w:val="03EB59FF"/>
    <w:rsid w:val="03EDB99C"/>
    <w:rsid w:val="03F4016E"/>
    <w:rsid w:val="03F6CB13"/>
    <w:rsid w:val="043860CE"/>
    <w:rsid w:val="0483075E"/>
    <w:rsid w:val="04A4542A"/>
    <w:rsid w:val="04CD05E5"/>
    <w:rsid w:val="04CFE1B7"/>
    <w:rsid w:val="04E005EC"/>
    <w:rsid w:val="050ABB27"/>
    <w:rsid w:val="05361D8D"/>
    <w:rsid w:val="0552A741"/>
    <w:rsid w:val="05533557"/>
    <w:rsid w:val="057ACEB3"/>
    <w:rsid w:val="05A48433"/>
    <w:rsid w:val="05D524B6"/>
    <w:rsid w:val="05DDD831"/>
    <w:rsid w:val="05EC238D"/>
    <w:rsid w:val="05ECF83B"/>
    <w:rsid w:val="06242DE5"/>
    <w:rsid w:val="063839C4"/>
    <w:rsid w:val="0640F13C"/>
    <w:rsid w:val="0649D323"/>
    <w:rsid w:val="0659A704"/>
    <w:rsid w:val="06620182"/>
    <w:rsid w:val="0671957A"/>
    <w:rsid w:val="06799411"/>
    <w:rsid w:val="068A39BE"/>
    <w:rsid w:val="069B75BF"/>
    <w:rsid w:val="06BDFC03"/>
    <w:rsid w:val="06BF88B5"/>
    <w:rsid w:val="06D35F16"/>
    <w:rsid w:val="06DC6666"/>
    <w:rsid w:val="06F03E96"/>
    <w:rsid w:val="06F818A8"/>
    <w:rsid w:val="06FD2219"/>
    <w:rsid w:val="06FDB231"/>
    <w:rsid w:val="07128DA0"/>
    <w:rsid w:val="075030D0"/>
    <w:rsid w:val="0758025B"/>
    <w:rsid w:val="075A49C0"/>
    <w:rsid w:val="079FBC50"/>
    <w:rsid w:val="07A6F19D"/>
    <w:rsid w:val="07BAF30F"/>
    <w:rsid w:val="07BF5A08"/>
    <w:rsid w:val="07ED3810"/>
    <w:rsid w:val="0804F72E"/>
    <w:rsid w:val="081052BF"/>
    <w:rsid w:val="082E7FB3"/>
    <w:rsid w:val="08408A15"/>
    <w:rsid w:val="087E3767"/>
    <w:rsid w:val="08843623"/>
    <w:rsid w:val="089D4562"/>
    <w:rsid w:val="08BD3A22"/>
    <w:rsid w:val="08CA29B8"/>
    <w:rsid w:val="08E2F510"/>
    <w:rsid w:val="08EC2B7C"/>
    <w:rsid w:val="08F698CB"/>
    <w:rsid w:val="090A8F33"/>
    <w:rsid w:val="090BE1DC"/>
    <w:rsid w:val="0914E166"/>
    <w:rsid w:val="091508C9"/>
    <w:rsid w:val="091FDA87"/>
    <w:rsid w:val="092FD860"/>
    <w:rsid w:val="09508288"/>
    <w:rsid w:val="0956A506"/>
    <w:rsid w:val="097F0207"/>
    <w:rsid w:val="09807657"/>
    <w:rsid w:val="09887EC9"/>
    <w:rsid w:val="09975BDD"/>
    <w:rsid w:val="09A58953"/>
    <w:rsid w:val="09A7F616"/>
    <w:rsid w:val="09D30377"/>
    <w:rsid w:val="09D4005D"/>
    <w:rsid w:val="09D71A0F"/>
    <w:rsid w:val="0A03FABB"/>
    <w:rsid w:val="0A3180A8"/>
    <w:rsid w:val="0A326DAC"/>
    <w:rsid w:val="0A4D4223"/>
    <w:rsid w:val="0A68B1A5"/>
    <w:rsid w:val="0A68CB2F"/>
    <w:rsid w:val="0A6BE540"/>
    <w:rsid w:val="0A6C5AD1"/>
    <w:rsid w:val="0A7FB1AC"/>
    <w:rsid w:val="0AA755B7"/>
    <w:rsid w:val="0AB32067"/>
    <w:rsid w:val="0AC908E1"/>
    <w:rsid w:val="0AD6F9A3"/>
    <w:rsid w:val="0AF03D0C"/>
    <w:rsid w:val="0B191519"/>
    <w:rsid w:val="0B75C2E6"/>
    <w:rsid w:val="0B7831B5"/>
    <w:rsid w:val="0B87B60D"/>
    <w:rsid w:val="0B967B0C"/>
    <w:rsid w:val="0BAFA63C"/>
    <w:rsid w:val="0BC95494"/>
    <w:rsid w:val="0BDA7F89"/>
    <w:rsid w:val="0BE6A71F"/>
    <w:rsid w:val="0BF3E401"/>
    <w:rsid w:val="0BF71D3B"/>
    <w:rsid w:val="0C342AF4"/>
    <w:rsid w:val="0C3CB7B3"/>
    <w:rsid w:val="0C523CF5"/>
    <w:rsid w:val="0C539EFA"/>
    <w:rsid w:val="0C62FC3A"/>
    <w:rsid w:val="0C64C71E"/>
    <w:rsid w:val="0CA222AF"/>
    <w:rsid w:val="0CBA4715"/>
    <w:rsid w:val="0CCF6343"/>
    <w:rsid w:val="0CF928A2"/>
    <w:rsid w:val="0D065977"/>
    <w:rsid w:val="0D0D88C0"/>
    <w:rsid w:val="0D2AE3F2"/>
    <w:rsid w:val="0D306BFD"/>
    <w:rsid w:val="0D4C3132"/>
    <w:rsid w:val="0D956FC4"/>
    <w:rsid w:val="0D9FBF8D"/>
    <w:rsid w:val="0DA1D1F9"/>
    <w:rsid w:val="0DD029E2"/>
    <w:rsid w:val="0DD1EC74"/>
    <w:rsid w:val="0DE1F7C2"/>
    <w:rsid w:val="0DED6487"/>
    <w:rsid w:val="0DF187A2"/>
    <w:rsid w:val="0DF48E07"/>
    <w:rsid w:val="0E1DD00A"/>
    <w:rsid w:val="0E2034A5"/>
    <w:rsid w:val="0E33F777"/>
    <w:rsid w:val="0E5552E4"/>
    <w:rsid w:val="0E5561A4"/>
    <w:rsid w:val="0E7BDDAC"/>
    <w:rsid w:val="0E9003A5"/>
    <w:rsid w:val="0E99C6B2"/>
    <w:rsid w:val="0E9B0DA6"/>
    <w:rsid w:val="0EB12620"/>
    <w:rsid w:val="0EE7AFB5"/>
    <w:rsid w:val="0EEC63B2"/>
    <w:rsid w:val="0EF302EC"/>
    <w:rsid w:val="0EF35D20"/>
    <w:rsid w:val="0EF6AC95"/>
    <w:rsid w:val="0F3DB0DD"/>
    <w:rsid w:val="0F498306"/>
    <w:rsid w:val="0F77EE34"/>
    <w:rsid w:val="0F800F53"/>
    <w:rsid w:val="0F850A5F"/>
    <w:rsid w:val="0F94225F"/>
    <w:rsid w:val="0FA63FCA"/>
    <w:rsid w:val="0FA9A4B3"/>
    <w:rsid w:val="0FC80320"/>
    <w:rsid w:val="0FFD9D62"/>
    <w:rsid w:val="1018846D"/>
    <w:rsid w:val="1020B15C"/>
    <w:rsid w:val="102F7EC8"/>
    <w:rsid w:val="106F6EF4"/>
    <w:rsid w:val="1081A11E"/>
    <w:rsid w:val="10A9425D"/>
    <w:rsid w:val="10B521CE"/>
    <w:rsid w:val="10BD5807"/>
    <w:rsid w:val="10CB40C3"/>
    <w:rsid w:val="10CC2A8D"/>
    <w:rsid w:val="10E7F95E"/>
    <w:rsid w:val="10F3F9F5"/>
    <w:rsid w:val="10F61730"/>
    <w:rsid w:val="10FAA2DE"/>
    <w:rsid w:val="1107B871"/>
    <w:rsid w:val="11172969"/>
    <w:rsid w:val="1150CED9"/>
    <w:rsid w:val="11772FC7"/>
    <w:rsid w:val="11839079"/>
    <w:rsid w:val="119C2D6B"/>
    <w:rsid w:val="11DEC489"/>
    <w:rsid w:val="11E05F5E"/>
    <w:rsid w:val="1201A82B"/>
    <w:rsid w:val="120A0DC4"/>
    <w:rsid w:val="120A7750"/>
    <w:rsid w:val="120B4A70"/>
    <w:rsid w:val="1218FD33"/>
    <w:rsid w:val="1240950E"/>
    <w:rsid w:val="1245117D"/>
    <w:rsid w:val="124CCD70"/>
    <w:rsid w:val="125D84CE"/>
    <w:rsid w:val="1261A897"/>
    <w:rsid w:val="12671D66"/>
    <w:rsid w:val="126B1E96"/>
    <w:rsid w:val="1279A9A7"/>
    <w:rsid w:val="12902675"/>
    <w:rsid w:val="12A5FD91"/>
    <w:rsid w:val="12A9C376"/>
    <w:rsid w:val="12B79F90"/>
    <w:rsid w:val="12BA918C"/>
    <w:rsid w:val="12C7BDB3"/>
    <w:rsid w:val="12D7ED05"/>
    <w:rsid w:val="12FE4109"/>
    <w:rsid w:val="1306A2E9"/>
    <w:rsid w:val="1312A426"/>
    <w:rsid w:val="13259E18"/>
    <w:rsid w:val="1353CE99"/>
    <w:rsid w:val="135FE575"/>
    <w:rsid w:val="1371AB36"/>
    <w:rsid w:val="13A38869"/>
    <w:rsid w:val="13A3E886"/>
    <w:rsid w:val="13CDFCFA"/>
    <w:rsid w:val="13E090F2"/>
    <w:rsid w:val="13E09C29"/>
    <w:rsid w:val="13E19F87"/>
    <w:rsid w:val="1410D293"/>
    <w:rsid w:val="14118245"/>
    <w:rsid w:val="1413471C"/>
    <w:rsid w:val="142EE128"/>
    <w:rsid w:val="14347CDB"/>
    <w:rsid w:val="14373145"/>
    <w:rsid w:val="1447990A"/>
    <w:rsid w:val="1460F2D4"/>
    <w:rsid w:val="1464CB16"/>
    <w:rsid w:val="1499F04E"/>
    <w:rsid w:val="14AABE54"/>
    <w:rsid w:val="14D86C86"/>
    <w:rsid w:val="14F5F7A7"/>
    <w:rsid w:val="151E8B05"/>
    <w:rsid w:val="152E9EA9"/>
    <w:rsid w:val="1547FC44"/>
    <w:rsid w:val="1549C1BA"/>
    <w:rsid w:val="154DE0AB"/>
    <w:rsid w:val="1579CB1C"/>
    <w:rsid w:val="1583CCD1"/>
    <w:rsid w:val="1598B477"/>
    <w:rsid w:val="15B3AC8E"/>
    <w:rsid w:val="15CA0EE8"/>
    <w:rsid w:val="15EBDC8C"/>
    <w:rsid w:val="15ECCAD1"/>
    <w:rsid w:val="15EEF00D"/>
    <w:rsid w:val="1631EEB1"/>
    <w:rsid w:val="16403C71"/>
    <w:rsid w:val="1646B75F"/>
    <w:rsid w:val="1651DBB3"/>
    <w:rsid w:val="1653724A"/>
    <w:rsid w:val="1664DDB3"/>
    <w:rsid w:val="16B03057"/>
    <w:rsid w:val="16B48A96"/>
    <w:rsid w:val="16E572E6"/>
    <w:rsid w:val="16EC6C42"/>
    <w:rsid w:val="16F54935"/>
    <w:rsid w:val="16FBFDA2"/>
    <w:rsid w:val="17185EB8"/>
    <w:rsid w:val="172036A9"/>
    <w:rsid w:val="172B52C5"/>
    <w:rsid w:val="173682BF"/>
    <w:rsid w:val="174AD6AA"/>
    <w:rsid w:val="174B8CA2"/>
    <w:rsid w:val="1757AD86"/>
    <w:rsid w:val="17623A4D"/>
    <w:rsid w:val="17695C1B"/>
    <w:rsid w:val="178EE387"/>
    <w:rsid w:val="17BCD595"/>
    <w:rsid w:val="17C43A30"/>
    <w:rsid w:val="17C7F876"/>
    <w:rsid w:val="17CE5B21"/>
    <w:rsid w:val="17E3E001"/>
    <w:rsid w:val="17E50C03"/>
    <w:rsid w:val="18006D0C"/>
    <w:rsid w:val="18227DF9"/>
    <w:rsid w:val="182E4360"/>
    <w:rsid w:val="18309B34"/>
    <w:rsid w:val="184088F3"/>
    <w:rsid w:val="185285C3"/>
    <w:rsid w:val="185CCC69"/>
    <w:rsid w:val="1861F0F5"/>
    <w:rsid w:val="18664C7B"/>
    <w:rsid w:val="18726EDA"/>
    <w:rsid w:val="187E18D7"/>
    <w:rsid w:val="1890D29C"/>
    <w:rsid w:val="18ACC5A1"/>
    <w:rsid w:val="18D5AC14"/>
    <w:rsid w:val="18D5D6D6"/>
    <w:rsid w:val="18F5881C"/>
    <w:rsid w:val="191413F3"/>
    <w:rsid w:val="19232504"/>
    <w:rsid w:val="19319AB4"/>
    <w:rsid w:val="19486591"/>
    <w:rsid w:val="195840C2"/>
    <w:rsid w:val="195860BC"/>
    <w:rsid w:val="19755154"/>
    <w:rsid w:val="197BD9FD"/>
    <w:rsid w:val="198621CB"/>
    <w:rsid w:val="198D8136"/>
    <w:rsid w:val="19917E49"/>
    <w:rsid w:val="199E4016"/>
    <w:rsid w:val="19ABBCD8"/>
    <w:rsid w:val="19C50974"/>
    <w:rsid w:val="19D9BF86"/>
    <w:rsid w:val="19E1B7E0"/>
    <w:rsid w:val="19E3FEF7"/>
    <w:rsid w:val="19EE9363"/>
    <w:rsid w:val="1A108204"/>
    <w:rsid w:val="1A2B4EDE"/>
    <w:rsid w:val="1A35B8C9"/>
    <w:rsid w:val="1A67144D"/>
    <w:rsid w:val="1AB9062C"/>
    <w:rsid w:val="1AC6C2B9"/>
    <w:rsid w:val="1ACC9994"/>
    <w:rsid w:val="1AD85958"/>
    <w:rsid w:val="1AF7AD69"/>
    <w:rsid w:val="1B057C28"/>
    <w:rsid w:val="1B08F422"/>
    <w:rsid w:val="1B60C848"/>
    <w:rsid w:val="1B6E69AA"/>
    <w:rsid w:val="1B986980"/>
    <w:rsid w:val="1BB0D605"/>
    <w:rsid w:val="1BB22FC0"/>
    <w:rsid w:val="1BB49A11"/>
    <w:rsid w:val="1BDC61F4"/>
    <w:rsid w:val="1C04AFD7"/>
    <w:rsid w:val="1C19A3DA"/>
    <w:rsid w:val="1C3601EB"/>
    <w:rsid w:val="1C38DFB9"/>
    <w:rsid w:val="1C690038"/>
    <w:rsid w:val="1C76FA29"/>
    <w:rsid w:val="1C81C91B"/>
    <w:rsid w:val="1C94F046"/>
    <w:rsid w:val="1C9B1DBC"/>
    <w:rsid w:val="1CB45053"/>
    <w:rsid w:val="1CCA4660"/>
    <w:rsid w:val="1CCF5B19"/>
    <w:rsid w:val="1CE5134A"/>
    <w:rsid w:val="1CFB3679"/>
    <w:rsid w:val="1D1106EC"/>
    <w:rsid w:val="1D13D789"/>
    <w:rsid w:val="1D42A7F8"/>
    <w:rsid w:val="1D4F1700"/>
    <w:rsid w:val="1DA12749"/>
    <w:rsid w:val="1DB61701"/>
    <w:rsid w:val="1DCF41C4"/>
    <w:rsid w:val="1DDCAE88"/>
    <w:rsid w:val="1DE1CB68"/>
    <w:rsid w:val="1DF1B362"/>
    <w:rsid w:val="1DFD1B3E"/>
    <w:rsid w:val="1E0322A9"/>
    <w:rsid w:val="1E25D6C6"/>
    <w:rsid w:val="1E2CD1EF"/>
    <w:rsid w:val="1E2F5574"/>
    <w:rsid w:val="1E4DB1E5"/>
    <w:rsid w:val="1EA3812F"/>
    <w:rsid w:val="1EB635EA"/>
    <w:rsid w:val="1EC8CB21"/>
    <w:rsid w:val="1ECA1915"/>
    <w:rsid w:val="1ED810DD"/>
    <w:rsid w:val="1F0911A4"/>
    <w:rsid w:val="1F4863DF"/>
    <w:rsid w:val="1F5F71CD"/>
    <w:rsid w:val="1F9C942A"/>
    <w:rsid w:val="1F9E3D14"/>
    <w:rsid w:val="1FB1310D"/>
    <w:rsid w:val="1FCAFB2A"/>
    <w:rsid w:val="1FE5BF75"/>
    <w:rsid w:val="1FFE0FEF"/>
    <w:rsid w:val="200F87FD"/>
    <w:rsid w:val="20348331"/>
    <w:rsid w:val="2034A222"/>
    <w:rsid w:val="20360904"/>
    <w:rsid w:val="203D299B"/>
    <w:rsid w:val="205377CF"/>
    <w:rsid w:val="206A569B"/>
    <w:rsid w:val="207D1C9D"/>
    <w:rsid w:val="209A9A71"/>
    <w:rsid w:val="20A109E9"/>
    <w:rsid w:val="20A35AF5"/>
    <w:rsid w:val="20B74CCC"/>
    <w:rsid w:val="20B8F7AB"/>
    <w:rsid w:val="20BAF1CB"/>
    <w:rsid w:val="20C7E160"/>
    <w:rsid w:val="20D5BCE7"/>
    <w:rsid w:val="2112C393"/>
    <w:rsid w:val="21277910"/>
    <w:rsid w:val="215FBD85"/>
    <w:rsid w:val="216ECF56"/>
    <w:rsid w:val="2194A96B"/>
    <w:rsid w:val="2198C43A"/>
    <w:rsid w:val="21AD3D4F"/>
    <w:rsid w:val="21C7E16C"/>
    <w:rsid w:val="21CBEEC3"/>
    <w:rsid w:val="21D88195"/>
    <w:rsid w:val="21E8DDA1"/>
    <w:rsid w:val="220357DB"/>
    <w:rsid w:val="22087CC0"/>
    <w:rsid w:val="22128854"/>
    <w:rsid w:val="222284D0"/>
    <w:rsid w:val="223B5017"/>
    <w:rsid w:val="2252F2DC"/>
    <w:rsid w:val="227A02AF"/>
    <w:rsid w:val="227A5EB8"/>
    <w:rsid w:val="2291B59D"/>
    <w:rsid w:val="22953B9C"/>
    <w:rsid w:val="22A2A5CA"/>
    <w:rsid w:val="22B48F49"/>
    <w:rsid w:val="22B61650"/>
    <w:rsid w:val="22DD88EF"/>
    <w:rsid w:val="22E07547"/>
    <w:rsid w:val="22FD0AFB"/>
    <w:rsid w:val="2304D268"/>
    <w:rsid w:val="232143EC"/>
    <w:rsid w:val="2322E43F"/>
    <w:rsid w:val="2348E2FD"/>
    <w:rsid w:val="235EE61F"/>
    <w:rsid w:val="2369C3AD"/>
    <w:rsid w:val="236FB3C5"/>
    <w:rsid w:val="23DAA179"/>
    <w:rsid w:val="23DE1A40"/>
    <w:rsid w:val="23E553BB"/>
    <w:rsid w:val="23E9E86F"/>
    <w:rsid w:val="23F208AF"/>
    <w:rsid w:val="240D73B3"/>
    <w:rsid w:val="2417A032"/>
    <w:rsid w:val="24283FFE"/>
    <w:rsid w:val="2432E23C"/>
    <w:rsid w:val="2443BE45"/>
    <w:rsid w:val="246256A7"/>
    <w:rsid w:val="2466782F"/>
    <w:rsid w:val="246FBDF7"/>
    <w:rsid w:val="2478524E"/>
    <w:rsid w:val="24ABF700"/>
    <w:rsid w:val="24AFF3C7"/>
    <w:rsid w:val="24B149F5"/>
    <w:rsid w:val="24B39266"/>
    <w:rsid w:val="24B7E6CA"/>
    <w:rsid w:val="24C53E51"/>
    <w:rsid w:val="24CFD8CD"/>
    <w:rsid w:val="24F28A62"/>
    <w:rsid w:val="250D4DCE"/>
    <w:rsid w:val="250FF77C"/>
    <w:rsid w:val="252375D0"/>
    <w:rsid w:val="2527F13A"/>
    <w:rsid w:val="252C1F1D"/>
    <w:rsid w:val="253FC777"/>
    <w:rsid w:val="25528E9B"/>
    <w:rsid w:val="25630B73"/>
    <w:rsid w:val="25637F89"/>
    <w:rsid w:val="25789B0A"/>
    <w:rsid w:val="257C0A74"/>
    <w:rsid w:val="2585FAF7"/>
    <w:rsid w:val="25CB8C16"/>
    <w:rsid w:val="25DC7FFC"/>
    <w:rsid w:val="25ED66F5"/>
    <w:rsid w:val="25F446E5"/>
    <w:rsid w:val="25F4E215"/>
    <w:rsid w:val="26063916"/>
    <w:rsid w:val="261EDB54"/>
    <w:rsid w:val="263E7F1D"/>
    <w:rsid w:val="265161E9"/>
    <w:rsid w:val="2656C4DB"/>
    <w:rsid w:val="267B070D"/>
    <w:rsid w:val="268A6F03"/>
    <w:rsid w:val="268CE96A"/>
    <w:rsid w:val="26954103"/>
    <w:rsid w:val="26A2C6C9"/>
    <w:rsid w:val="26A56FA3"/>
    <w:rsid w:val="26B6F5BD"/>
    <w:rsid w:val="26F0B908"/>
    <w:rsid w:val="26F9FE96"/>
    <w:rsid w:val="2740DDCD"/>
    <w:rsid w:val="275F7CD4"/>
    <w:rsid w:val="277119C4"/>
    <w:rsid w:val="277A3FF6"/>
    <w:rsid w:val="27911657"/>
    <w:rsid w:val="27A7D877"/>
    <w:rsid w:val="27BEE5D1"/>
    <w:rsid w:val="28022516"/>
    <w:rsid w:val="284B5037"/>
    <w:rsid w:val="2859B975"/>
    <w:rsid w:val="2882BDDC"/>
    <w:rsid w:val="288B582A"/>
    <w:rsid w:val="288E5FBD"/>
    <w:rsid w:val="28D0C458"/>
    <w:rsid w:val="29089B8A"/>
    <w:rsid w:val="2925430C"/>
    <w:rsid w:val="2954024D"/>
    <w:rsid w:val="2986D12D"/>
    <w:rsid w:val="29981CC4"/>
    <w:rsid w:val="29AC15B3"/>
    <w:rsid w:val="29B0C3E4"/>
    <w:rsid w:val="29CBF6D5"/>
    <w:rsid w:val="29D0632F"/>
    <w:rsid w:val="29D55E8F"/>
    <w:rsid w:val="2A165D62"/>
    <w:rsid w:val="2A1D0CF2"/>
    <w:rsid w:val="2A223462"/>
    <w:rsid w:val="2A7CA68B"/>
    <w:rsid w:val="2A82EB6D"/>
    <w:rsid w:val="2A891EA4"/>
    <w:rsid w:val="2A92F5F4"/>
    <w:rsid w:val="2A9DFBF1"/>
    <w:rsid w:val="2AB608AE"/>
    <w:rsid w:val="2AFE911B"/>
    <w:rsid w:val="2B2B9A4D"/>
    <w:rsid w:val="2B559813"/>
    <w:rsid w:val="2B5669F2"/>
    <w:rsid w:val="2B645023"/>
    <w:rsid w:val="2B693AD1"/>
    <w:rsid w:val="2B87E54D"/>
    <w:rsid w:val="2BA14A32"/>
    <w:rsid w:val="2BAA21DC"/>
    <w:rsid w:val="2BB80EEF"/>
    <w:rsid w:val="2BB9AE6F"/>
    <w:rsid w:val="2BC1BB1B"/>
    <w:rsid w:val="2BFB198B"/>
    <w:rsid w:val="2C030A4A"/>
    <w:rsid w:val="2C1A2420"/>
    <w:rsid w:val="2C2EC817"/>
    <w:rsid w:val="2C30A04E"/>
    <w:rsid w:val="2C386443"/>
    <w:rsid w:val="2C49DBE3"/>
    <w:rsid w:val="2C544250"/>
    <w:rsid w:val="2C5990C4"/>
    <w:rsid w:val="2C768CB8"/>
    <w:rsid w:val="2C79E717"/>
    <w:rsid w:val="2C810905"/>
    <w:rsid w:val="2C8DB582"/>
    <w:rsid w:val="2CA9BC7E"/>
    <w:rsid w:val="2CA9D438"/>
    <w:rsid w:val="2CABABE4"/>
    <w:rsid w:val="2CB866CE"/>
    <w:rsid w:val="2CC31C6E"/>
    <w:rsid w:val="2CCB7590"/>
    <w:rsid w:val="2CCFD335"/>
    <w:rsid w:val="2CD9A240"/>
    <w:rsid w:val="2CE2CA4F"/>
    <w:rsid w:val="2CEE0281"/>
    <w:rsid w:val="2CF405AA"/>
    <w:rsid w:val="2D319145"/>
    <w:rsid w:val="2D4CE0A9"/>
    <w:rsid w:val="2D84D3AE"/>
    <w:rsid w:val="2DA34916"/>
    <w:rsid w:val="2DA80626"/>
    <w:rsid w:val="2DADB6C7"/>
    <w:rsid w:val="2DC0EDB2"/>
    <w:rsid w:val="2DC5E281"/>
    <w:rsid w:val="2DCCF065"/>
    <w:rsid w:val="2DCE6B62"/>
    <w:rsid w:val="2DDF0F82"/>
    <w:rsid w:val="2DE320F2"/>
    <w:rsid w:val="2DED3026"/>
    <w:rsid w:val="2E01829A"/>
    <w:rsid w:val="2E174BE2"/>
    <w:rsid w:val="2E25DBAD"/>
    <w:rsid w:val="2E38DCD0"/>
    <w:rsid w:val="2E4C0DC5"/>
    <w:rsid w:val="2E554FA6"/>
    <w:rsid w:val="2E600926"/>
    <w:rsid w:val="2E8927E5"/>
    <w:rsid w:val="2E9B5957"/>
    <w:rsid w:val="2EB3FFB5"/>
    <w:rsid w:val="2EEB6FF8"/>
    <w:rsid w:val="2EEBDE87"/>
    <w:rsid w:val="2EEDC712"/>
    <w:rsid w:val="2EF77D35"/>
    <w:rsid w:val="2F363624"/>
    <w:rsid w:val="2F36ABAA"/>
    <w:rsid w:val="2F38ECC9"/>
    <w:rsid w:val="2F4B35E1"/>
    <w:rsid w:val="2F6573B2"/>
    <w:rsid w:val="2F6CF115"/>
    <w:rsid w:val="2FBC07EE"/>
    <w:rsid w:val="2FCB5D46"/>
    <w:rsid w:val="2FD7B6DD"/>
    <w:rsid w:val="30033E84"/>
    <w:rsid w:val="3003677B"/>
    <w:rsid w:val="3078BDFE"/>
    <w:rsid w:val="307FD82D"/>
    <w:rsid w:val="308BE389"/>
    <w:rsid w:val="30A33D4A"/>
    <w:rsid w:val="30B3A91C"/>
    <w:rsid w:val="30B73636"/>
    <w:rsid w:val="30D2C103"/>
    <w:rsid w:val="30DB455C"/>
    <w:rsid w:val="30FBC41D"/>
    <w:rsid w:val="314852AF"/>
    <w:rsid w:val="314D3FAA"/>
    <w:rsid w:val="31583107"/>
    <w:rsid w:val="316CD411"/>
    <w:rsid w:val="3176B96B"/>
    <w:rsid w:val="317C157F"/>
    <w:rsid w:val="318A6853"/>
    <w:rsid w:val="31AE479B"/>
    <w:rsid w:val="32141221"/>
    <w:rsid w:val="3227067B"/>
    <w:rsid w:val="322DBFFB"/>
    <w:rsid w:val="3232E550"/>
    <w:rsid w:val="32373ACA"/>
    <w:rsid w:val="323F5A43"/>
    <w:rsid w:val="3259E7A1"/>
    <w:rsid w:val="32696B72"/>
    <w:rsid w:val="329E7DC5"/>
    <w:rsid w:val="32B282C3"/>
    <w:rsid w:val="32BE0A01"/>
    <w:rsid w:val="32CD2EBB"/>
    <w:rsid w:val="32CE8C73"/>
    <w:rsid w:val="32DB4A2E"/>
    <w:rsid w:val="32F87818"/>
    <w:rsid w:val="33033C6E"/>
    <w:rsid w:val="332525ED"/>
    <w:rsid w:val="333DC953"/>
    <w:rsid w:val="3358AF61"/>
    <w:rsid w:val="336F629F"/>
    <w:rsid w:val="33ADF454"/>
    <w:rsid w:val="33CA40A0"/>
    <w:rsid w:val="33D1B52F"/>
    <w:rsid w:val="33D549D7"/>
    <w:rsid w:val="342225CA"/>
    <w:rsid w:val="346EA726"/>
    <w:rsid w:val="347EE833"/>
    <w:rsid w:val="34997A72"/>
    <w:rsid w:val="34B38706"/>
    <w:rsid w:val="34BC4FD3"/>
    <w:rsid w:val="34BF9C61"/>
    <w:rsid w:val="34C9FE1C"/>
    <w:rsid w:val="34DF8E23"/>
    <w:rsid w:val="34F4A128"/>
    <w:rsid w:val="34FF1E49"/>
    <w:rsid w:val="352BE803"/>
    <w:rsid w:val="354317C1"/>
    <w:rsid w:val="3556DA91"/>
    <w:rsid w:val="3557BFAD"/>
    <w:rsid w:val="3577FDF1"/>
    <w:rsid w:val="359B83AD"/>
    <w:rsid w:val="35AAA32F"/>
    <w:rsid w:val="35DFEA42"/>
    <w:rsid w:val="35F7EE14"/>
    <w:rsid w:val="35FCA473"/>
    <w:rsid w:val="3602CAC6"/>
    <w:rsid w:val="360B6AAE"/>
    <w:rsid w:val="361C7E4A"/>
    <w:rsid w:val="362048B0"/>
    <w:rsid w:val="363C1A8A"/>
    <w:rsid w:val="3647664B"/>
    <w:rsid w:val="36687569"/>
    <w:rsid w:val="36CEF333"/>
    <w:rsid w:val="36D223AF"/>
    <w:rsid w:val="37339C88"/>
    <w:rsid w:val="373977AD"/>
    <w:rsid w:val="3753221F"/>
    <w:rsid w:val="3772A9B2"/>
    <w:rsid w:val="37976812"/>
    <w:rsid w:val="379F3F84"/>
    <w:rsid w:val="37A6AB02"/>
    <w:rsid w:val="37A7E390"/>
    <w:rsid w:val="37AA1ECA"/>
    <w:rsid w:val="37ADC15C"/>
    <w:rsid w:val="37E18366"/>
    <w:rsid w:val="3807A3B3"/>
    <w:rsid w:val="380AF12D"/>
    <w:rsid w:val="382E671A"/>
    <w:rsid w:val="38475C0C"/>
    <w:rsid w:val="386A6C85"/>
    <w:rsid w:val="388804F8"/>
    <w:rsid w:val="389A3C8B"/>
    <w:rsid w:val="38DDC6E8"/>
    <w:rsid w:val="38E55254"/>
    <w:rsid w:val="390B5041"/>
    <w:rsid w:val="392C9261"/>
    <w:rsid w:val="392DAAF9"/>
    <w:rsid w:val="39511B1B"/>
    <w:rsid w:val="3967C14C"/>
    <w:rsid w:val="396D381A"/>
    <w:rsid w:val="3977A036"/>
    <w:rsid w:val="39AA3DB9"/>
    <w:rsid w:val="39CDD9EA"/>
    <w:rsid w:val="39ECA4DC"/>
    <w:rsid w:val="39F5DEBE"/>
    <w:rsid w:val="39F69C90"/>
    <w:rsid w:val="39FA1907"/>
    <w:rsid w:val="3A01F0B8"/>
    <w:rsid w:val="3A1B620F"/>
    <w:rsid w:val="3A56920E"/>
    <w:rsid w:val="3A6E4BC4"/>
    <w:rsid w:val="3A6ED10B"/>
    <w:rsid w:val="3A756CA5"/>
    <w:rsid w:val="3A8A86EF"/>
    <w:rsid w:val="3AC235E8"/>
    <w:rsid w:val="3AC5F473"/>
    <w:rsid w:val="3AD7A5E8"/>
    <w:rsid w:val="3ADA5A49"/>
    <w:rsid w:val="3AF21266"/>
    <w:rsid w:val="3AFE5819"/>
    <w:rsid w:val="3B50885D"/>
    <w:rsid w:val="3B523215"/>
    <w:rsid w:val="3B820F17"/>
    <w:rsid w:val="3B8C76E4"/>
    <w:rsid w:val="3B909C93"/>
    <w:rsid w:val="3BB32720"/>
    <w:rsid w:val="3BBE9BF7"/>
    <w:rsid w:val="3BEEFBAC"/>
    <w:rsid w:val="3C1DCD98"/>
    <w:rsid w:val="3C2333F2"/>
    <w:rsid w:val="3C29E049"/>
    <w:rsid w:val="3C3B7E00"/>
    <w:rsid w:val="3C41DFB3"/>
    <w:rsid w:val="3C562188"/>
    <w:rsid w:val="3C663D94"/>
    <w:rsid w:val="3C761647"/>
    <w:rsid w:val="3C76DFC1"/>
    <w:rsid w:val="3CAAFB1C"/>
    <w:rsid w:val="3CB74C8E"/>
    <w:rsid w:val="3CB91043"/>
    <w:rsid w:val="3D3E0C85"/>
    <w:rsid w:val="3D785FE1"/>
    <w:rsid w:val="3D82E118"/>
    <w:rsid w:val="3D8F3032"/>
    <w:rsid w:val="3D910963"/>
    <w:rsid w:val="3DA1F50E"/>
    <w:rsid w:val="3DB6A415"/>
    <w:rsid w:val="3E02FA0C"/>
    <w:rsid w:val="3E25FD2B"/>
    <w:rsid w:val="3E267317"/>
    <w:rsid w:val="3E2D4EAB"/>
    <w:rsid w:val="3E2F5CB5"/>
    <w:rsid w:val="3E423D21"/>
    <w:rsid w:val="3E432B25"/>
    <w:rsid w:val="3E69E933"/>
    <w:rsid w:val="3E6CE431"/>
    <w:rsid w:val="3E747531"/>
    <w:rsid w:val="3E792733"/>
    <w:rsid w:val="3EB5D4F5"/>
    <w:rsid w:val="3EE9D99E"/>
    <w:rsid w:val="3F062E53"/>
    <w:rsid w:val="3F385ECD"/>
    <w:rsid w:val="3F6AE149"/>
    <w:rsid w:val="3F747917"/>
    <w:rsid w:val="3F79F3A8"/>
    <w:rsid w:val="3F84B516"/>
    <w:rsid w:val="3FAC2AE4"/>
    <w:rsid w:val="3FBC145F"/>
    <w:rsid w:val="3FC45666"/>
    <w:rsid w:val="3FCBCA26"/>
    <w:rsid w:val="3FE21814"/>
    <w:rsid w:val="3FF3A6EB"/>
    <w:rsid w:val="4004D2E9"/>
    <w:rsid w:val="400CF627"/>
    <w:rsid w:val="4028AEC0"/>
    <w:rsid w:val="4029FBEB"/>
    <w:rsid w:val="4033D475"/>
    <w:rsid w:val="403811AD"/>
    <w:rsid w:val="405F6A86"/>
    <w:rsid w:val="40946D17"/>
    <w:rsid w:val="409D6565"/>
    <w:rsid w:val="409F4CF8"/>
    <w:rsid w:val="40B6D8EA"/>
    <w:rsid w:val="40CC464C"/>
    <w:rsid w:val="40CFE402"/>
    <w:rsid w:val="40EA27FA"/>
    <w:rsid w:val="413C3AB7"/>
    <w:rsid w:val="41433850"/>
    <w:rsid w:val="4157BA25"/>
    <w:rsid w:val="4159ABF1"/>
    <w:rsid w:val="4170BA28"/>
    <w:rsid w:val="418D0E95"/>
    <w:rsid w:val="4194104F"/>
    <w:rsid w:val="41AAAE9C"/>
    <w:rsid w:val="41B7661E"/>
    <w:rsid w:val="41C7D0AE"/>
    <w:rsid w:val="420002A4"/>
    <w:rsid w:val="42155E11"/>
    <w:rsid w:val="422182B2"/>
    <w:rsid w:val="424A9E54"/>
    <w:rsid w:val="425114F1"/>
    <w:rsid w:val="425687E0"/>
    <w:rsid w:val="427893A1"/>
    <w:rsid w:val="428EE523"/>
    <w:rsid w:val="429552B7"/>
    <w:rsid w:val="42ABE05A"/>
    <w:rsid w:val="42AD1898"/>
    <w:rsid w:val="42D926D8"/>
    <w:rsid w:val="42DC1E9D"/>
    <w:rsid w:val="42F6E950"/>
    <w:rsid w:val="434ACD87"/>
    <w:rsid w:val="437920D3"/>
    <w:rsid w:val="437AE961"/>
    <w:rsid w:val="437E9B40"/>
    <w:rsid w:val="43C4B70C"/>
    <w:rsid w:val="43CEF13D"/>
    <w:rsid w:val="43F2ABAA"/>
    <w:rsid w:val="44002259"/>
    <w:rsid w:val="44031C2E"/>
    <w:rsid w:val="44147C21"/>
    <w:rsid w:val="441B446C"/>
    <w:rsid w:val="4439FCAA"/>
    <w:rsid w:val="445207CC"/>
    <w:rsid w:val="44804AB5"/>
    <w:rsid w:val="4485E2AA"/>
    <w:rsid w:val="449D4B8B"/>
    <w:rsid w:val="44A067F9"/>
    <w:rsid w:val="44BBFABA"/>
    <w:rsid w:val="44BE6D8F"/>
    <w:rsid w:val="44E599DA"/>
    <w:rsid w:val="44EB2B72"/>
    <w:rsid w:val="44EB468F"/>
    <w:rsid w:val="44FAEE6E"/>
    <w:rsid w:val="45059B89"/>
    <w:rsid w:val="453E823E"/>
    <w:rsid w:val="45441AEC"/>
    <w:rsid w:val="4562FA34"/>
    <w:rsid w:val="4563B7B1"/>
    <w:rsid w:val="45669857"/>
    <w:rsid w:val="456AA1CE"/>
    <w:rsid w:val="456E942D"/>
    <w:rsid w:val="45727E66"/>
    <w:rsid w:val="457DF5A9"/>
    <w:rsid w:val="4586BDBB"/>
    <w:rsid w:val="459950A1"/>
    <w:rsid w:val="459E506B"/>
    <w:rsid w:val="45BD4370"/>
    <w:rsid w:val="45C97F93"/>
    <w:rsid w:val="45D2EC67"/>
    <w:rsid w:val="45E08E41"/>
    <w:rsid w:val="45E632C8"/>
    <w:rsid w:val="45F0AE9E"/>
    <w:rsid w:val="46141BC0"/>
    <w:rsid w:val="461C045D"/>
    <w:rsid w:val="46353ED2"/>
    <w:rsid w:val="46441855"/>
    <w:rsid w:val="46532B5B"/>
    <w:rsid w:val="46556DD9"/>
    <w:rsid w:val="465EEE0E"/>
    <w:rsid w:val="4683ECF0"/>
    <w:rsid w:val="468582E9"/>
    <w:rsid w:val="4685B876"/>
    <w:rsid w:val="46E22F2F"/>
    <w:rsid w:val="46F61C1B"/>
    <w:rsid w:val="47109941"/>
    <w:rsid w:val="4724FB1A"/>
    <w:rsid w:val="4731EFFF"/>
    <w:rsid w:val="477E6D09"/>
    <w:rsid w:val="47C50089"/>
    <w:rsid w:val="47EC00C5"/>
    <w:rsid w:val="47EE4D29"/>
    <w:rsid w:val="4810EC2E"/>
    <w:rsid w:val="48381ED7"/>
    <w:rsid w:val="4853F1AA"/>
    <w:rsid w:val="48577EAE"/>
    <w:rsid w:val="487A7E2D"/>
    <w:rsid w:val="488304CB"/>
    <w:rsid w:val="48911DEA"/>
    <w:rsid w:val="48C6DCED"/>
    <w:rsid w:val="48CEA68D"/>
    <w:rsid w:val="48E27074"/>
    <w:rsid w:val="48E5C5ED"/>
    <w:rsid w:val="491363E5"/>
    <w:rsid w:val="49181B63"/>
    <w:rsid w:val="4918E0B6"/>
    <w:rsid w:val="492B2724"/>
    <w:rsid w:val="49386317"/>
    <w:rsid w:val="494483B2"/>
    <w:rsid w:val="497316DF"/>
    <w:rsid w:val="49878894"/>
    <w:rsid w:val="4996264F"/>
    <w:rsid w:val="499C5D70"/>
    <w:rsid w:val="49AF6C4B"/>
    <w:rsid w:val="49B09DC9"/>
    <w:rsid w:val="49B5155C"/>
    <w:rsid w:val="49C65DDE"/>
    <w:rsid w:val="49DD6C92"/>
    <w:rsid w:val="49EB1432"/>
    <w:rsid w:val="4A0DE616"/>
    <w:rsid w:val="4A1784BA"/>
    <w:rsid w:val="4A1ED258"/>
    <w:rsid w:val="4A25BF4B"/>
    <w:rsid w:val="4A289958"/>
    <w:rsid w:val="4A3D6C0A"/>
    <w:rsid w:val="4A4DC312"/>
    <w:rsid w:val="4A5D8CA3"/>
    <w:rsid w:val="4A60D14C"/>
    <w:rsid w:val="4A71F85C"/>
    <w:rsid w:val="4A9637A6"/>
    <w:rsid w:val="4A994AAA"/>
    <w:rsid w:val="4AA3ACAD"/>
    <w:rsid w:val="4AC10EF2"/>
    <w:rsid w:val="4ADD07F4"/>
    <w:rsid w:val="4AF76033"/>
    <w:rsid w:val="4AFC3B75"/>
    <w:rsid w:val="4B0293C5"/>
    <w:rsid w:val="4B521284"/>
    <w:rsid w:val="4B5A53A6"/>
    <w:rsid w:val="4B67B911"/>
    <w:rsid w:val="4B7A56B5"/>
    <w:rsid w:val="4B9C7DB0"/>
    <w:rsid w:val="4BAA0912"/>
    <w:rsid w:val="4BB8A3A5"/>
    <w:rsid w:val="4BB9DBC4"/>
    <w:rsid w:val="4BC0B6B2"/>
    <w:rsid w:val="4BD18BA2"/>
    <w:rsid w:val="4BDD14C8"/>
    <w:rsid w:val="4C1895D7"/>
    <w:rsid w:val="4C4D39F2"/>
    <w:rsid w:val="4C51CC46"/>
    <w:rsid w:val="4CA0976C"/>
    <w:rsid w:val="4CB2141B"/>
    <w:rsid w:val="4CB89B1B"/>
    <w:rsid w:val="4CBC4546"/>
    <w:rsid w:val="4CD34D6B"/>
    <w:rsid w:val="4CE27261"/>
    <w:rsid w:val="4CE313DE"/>
    <w:rsid w:val="4D02EE33"/>
    <w:rsid w:val="4D21F28D"/>
    <w:rsid w:val="4D2A960F"/>
    <w:rsid w:val="4D7BD8F3"/>
    <w:rsid w:val="4D803C49"/>
    <w:rsid w:val="4D99532C"/>
    <w:rsid w:val="4DB57FF9"/>
    <w:rsid w:val="4DEEE827"/>
    <w:rsid w:val="4DF25D84"/>
    <w:rsid w:val="4E174253"/>
    <w:rsid w:val="4E31946B"/>
    <w:rsid w:val="4E66A849"/>
    <w:rsid w:val="4E6BF7A8"/>
    <w:rsid w:val="4E6F3A0B"/>
    <w:rsid w:val="4E9AFB7F"/>
    <w:rsid w:val="4ED92CE7"/>
    <w:rsid w:val="4EDAEE2D"/>
    <w:rsid w:val="4EE65334"/>
    <w:rsid w:val="4EEDB4B2"/>
    <w:rsid w:val="4F411E39"/>
    <w:rsid w:val="4F71D94C"/>
    <w:rsid w:val="4F7A8914"/>
    <w:rsid w:val="4F811405"/>
    <w:rsid w:val="4F820C0B"/>
    <w:rsid w:val="4F9ACB6B"/>
    <w:rsid w:val="4FC07CD3"/>
    <w:rsid w:val="4FC47607"/>
    <w:rsid w:val="4FD2656F"/>
    <w:rsid w:val="4FD822BE"/>
    <w:rsid w:val="4FEF82F5"/>
    <w:rsid w:val="500879C9"/>
    <w:rsid w:val="501E5351"/>
    <w:rsid w:val="50272149"/>
    <w:rsid w:val="503C3944"/>
    <w:rsid w:val="50625BB6"/>
    <w:rsid w:val="508A9BF7"/>
    <w:rsid w:val="50A2BA63"/>
    <w:rsid w:val="50E739B4"/>
    <w:rsid w:val="50F4CE80"/>
    <w:rsid w:val="510BA3D4"/>
    <w:rsid w:val="51266CA1"/>
    <w:rsid w:val="5134024B"/>
    <w:rsid w:val="51590D9D"/>
    <w:rsid w:val="51A1BDAC"/>
    <w:rsid w:val="51AED338"/>
    <w:rsid w:val="51D39C46"/>
    <w:rsid w:val="51FD9908"/>
    <w:rsid w:val="520A37CE"/>
    <w:rsid w:val="521473B6"/>
    <w:rsid w:val="521544ED"/>
    <w:rsid w:val="5222506D"/>
    <w:rsid w:val="5236F349"/>
    <w:rsid w:val="523A0117"/>
    <w:rsid w:val="5256444E"/>
    <w:rsid w:val="52962140"/>
    <w:rsid w:val="52C36AE9"/>
    <w:rsid w:val="52DAB438"/>
    <w:rsid w:val="52DF96B4"/>
    <w:rsid w:val="52F75CAF"/>
    <w:rsid w:val="52F866CE"/>
    <w:rsid w:val="5311CA82"/>
    <w:rsid w:val="535CCE40"/>
    <w:rsid w:val="53621608"/>
    <w:rsid w:val="53777A01"/>
    <w:rsid w:val="53957483"/>
    <w:rsid w:val="539F61A9"/>
    <w:rsid w:val="53AC0192"/>
    <w:rsid w:val="53BBBB0B"/>
    <w:rsid w:val="53D6FB73"/>
    <w:rsid w:val="5405A922"/>
    <w:rsid w:val="540C5428"/>
    <w:rsid w:val="541B6A0E"/>
    <w:rsid w:val="541B85BC"/>
    <w:rsid w:val="5422B8A1"/>
    <w:rsid w:val="5427DC21"/>
    <w:rsid w:val="5445E8EA"/>
    <w:rsid w:val="54499637"/>
    <w:rsid w:val="54500FAE"/>
    <w:rsid w:val="546DB4A2"/>
    <w:rsid w:val="54A76B9C"/>
    <w:rsid w:val="54D921E0"/>
    <w:rsid w:val="54E78889"/>
    <w:rsid w:val="54FB9FD1"/>
    <w:rsid w:val="552C7299"/>
    <w:rsid w:val="552EDBA5"/>
    <w:rsid w:val="55342A27"/>
    <w:rsid w:val="55390B1C"/>
    <w:rsid w:val="5548DC47"/>
    <w:rsid w:val="555CF27D"/>
    <w:rsid w:val="556BF26E"/>
    <w:rsid w:val="559F3E93"/>
    <w:rsid w:val="55B83256"/>
    <w:rsid w:val="55BEA0CF"/>
    <w:rsid w:val="55C9B0D4"/>
    <w:rsid w:val="55D4F756"/>
    <w:rsid w:val="55D4FAA3"/>
    <w:rsid w:val="55E0E8A3"/>
    <w:rsid w:val="560A105A"/>
    <w:rsid w:val="5610333E"/>
    <w:rsid w:val="56259966"/>
    <w:rsid w:val="562C5F11"/>
    <w:rsid w:val="564D4821"/>
    <w:rsid w:val="56510215"/>
    <w:rsid w:val="5663733F"/>
    <w:rsid w:val="566C6059"/>
    <w:rsid w:val="56764164"/>
    <w:rsid w:val="567E7B88"/>
    <w:rsid w:val="569B62C5"/>
    <w:rsid w:val="56A14CCA"/>
    <w:rsid w:val="56C41AEF"/>
    <w:rsid w:val="56C79A87"/>
    <w:rsid w:val="56C7B48A"/>
    <w:rsid w:val="56C8572A"/>
    <w:rsid w:val="56CA82F5"/>
    <w:rsid w:val="56E83148"/>
    <w:rsid w:val="570F27CA"/>
    <w:rsid w:val="57124438"/>
    <w:rsid w:val="5716EB8B"/>
    <w:rsid w:val="571A9217"/>
    <w:rsid w:val="573BD4EB"/>
    <w:rsid w:val="574156EF"/>
    <w:rsid w:val="5797A31B"/>
    <w:rsid w:val="579932B4"/>
    <w:rsid w:val="579B84A9"/>
    <w:rsid w:val="5809E4D0"/>
    <w:rsid w:val="5818E117"/>
    <w:rsid w:val="582E0254"/>
    <w:rsid w:val="582F87CF"/>
    <w:rsid w:val="584ABCDF"/>
    <w:rsid w:val="587BF2F6"/>
    <w:rsid w:val="587C6A48"/>
    <w:rsid w:val="58A5FC66"/>
    <w:rsid w:val="58B100FD"/>
    <w:rsid w:val="58E1404E"/>
    <w:rsid w:val="58FBD5F3"/>
    <w:rsid w:val="595067F2"/>
    <w:rsid w:val="596F6C26"/>
    <w:rsid w:val="5976E04E"/>
    <w:rsid w:val="5986B4A7"/>
    <w:rsid w:val="599BCCB9"/>
    <w:rsid w:val="599E92E0"/>
    <w:rsid w:val="59BDAA89"/>
    <w:rsid w:val="59CA2273"/>
    <w:rsid w:val="59D9553C"/>
    <w:rsid w:val="5A1DF0CD"/>
    <w:rsid w:val="5A419C82"/>
    <w:rsid w:val="5A45CAD2"/>
    <w:rsid w:val="5A7ABFBD"/>
    <w:rsid w:val="5A7B07D6"/>
    <w:rsid w:val="5AB0F22D"/>
    <w:rsid w:val="5AB4290D"/>
    <w:rsid w:val="5AB6A4F5"/>
    <w:rsid w:val="5ACE0516"/>
    <w:rsid w:val="5ACFC837"/>
    <w:rsid w:val="5B18560A"/>
    <w:rsid w:val="5B3787DD"/>
    <w:rsid w:val="5B3AC79D"/>
    <w:rsid w:val="5B3E2670"/>
    <w:rsid w:val="5B3E5E88"/>
    <w:rsid w:val="5B65E49C"/>
    <w:rsid w:val="5B6A3EA9"/>
    <w:rsid w:val="5B75A38E"/>
    <w:rsid w:val="5C0D27C5"/>
    <w:rsid w:val="5C1FECCD"/>
    <w:rsid w:val="5C336606"/>
    <w:rsid w:val="5C515CBF"/>
    <w:rsid w:val="5C5B1B78"/>
    <w:rsid w:val="5C7B0F46"/>
    <w:rsid w:val="5C883EB6"/>
    <w:rsid w:val="5CB3BE86"/>
    <w:rsid w:val="5CB7BB49"/>
    <w:rsid w:val="5CC14A8A"/>
    <w:rsid w:val="5D2940FB"/>
    <w:rsid w:val="5D53C2A0"/>
    <w:rsid w:val="5D9E64C3"/>
    <w:rsid w:val="5DAD631C"/>
    <w:rsid w:val="5DADFE01"/>
    <w:rsid w:val="5DB4A616"/>
    <w:rsid w:val="5DBC6269"/>
    <w:rsid w:val="5E262657"/>
    <w:rsid w:val="5E3558CE"/>
    <w:rsid w:val="5E5A683F"/>
    <w:rsid w:val="5E68D89F"/>
    <w:rsid w:val="5E980A2C"/>
    <w:rsid w:val="5EAF59E7"/>
    <w:rsid w:val="5EC2563A"/>
    <w:rsid w:val="5EC2CC7A"/>
    <w:rsid w:val="5ED35AEB"/>
    <w:rsid w:val="5ED7E125"/>
    <w:rsid w:val="5F2D418D"/>
    <w:rsid w:val="5F2ED73E"/>
    <w:rsid w:val="5F313AFB"/>
    <w:rsid w:val="5F3C8355"/>
    <w:rsid w:val="5F4C93EB"/>
    <w:rsid w:val="5F4E4F27"/>
    <w:rsid w:val="5F61305E"/>
    <w:rsid w:val="5F70E411"/>
    <w:rsid w:val="5F72AA3C"/>
    <w:rsid w:val="5F8248F1"/>
    <w:rsid w:val="5F9B5E25"/>
    <w:rsid w:val="5FACEB25"/>
    <w:rsid w:val="5FB00088"/>
    <w:rsid w:val="5FC58627"/>
    <w:rsid w:val="5FE2F0B0"/>
    <w:rsid w:val="601BCA86"/>
    <w:rsid w:val="6026C8B7"/>
    <w:rsid w:val="603ECDCC"/>
    <w:rsid w:val="604759F4"/>
    <w:rsid w:val="6057B456"/>
    <w:rsid w:val="605F17A0"/>
    <w:rsid w:val="607A731C"/>
    <w:rsid w:val="60865350"/>
    <w:rsid w:val="6088B222"/>
    <w:rsid w:val="608A6052"/>
    <w:rsid w:val="60A9E9CB"/>
    <w:rsid w:val="60C050B2"/>
    <w:rsid w:val="60DA87D5"/>
    <w:rsid w:val="60F974B2"/>
    <w:rsid w:val="610DAFE6"/>
    <w:rsid w:val="613CDEA5"/>
    <w:rsid w:val="614641E8"/>
    <w:rsid w:val="615F2F61"/>
    <w:rsid w:val="6182DEB4"/>
    <w:rsid w:val="618A4069"/>
    <w:rsid w:val="61907ABB"/>
    <w:rsid w:val="619A6083"/>
    <w:rsid w:val="61B24EF7"/>
    <w:rsid w:val="61E0C894"/>
    <w:rsid w:val="61EBDDC2"/>
    <w:rsid w:val="61F1EB7A"/>
    <w:rsid w:val="62005A82"/>
    <w:rsid w:val="620C77CF"/>
    <w:rsid w:val="6243BD73"/>
    <w:rsid w:val="625FA46F"/>
    <w:rsid w:val="62671FD5"/>
    <w:rsid w:val="627E1715"/>
    <w:rsid w:val="6289A3C7"/>
    <w:rsid w:val="62B5D759"/>
    <w:rsid w:val="62CABA1D"/>
    <w:rsid w:val="630366D7"/>
    <w:rsid w:val="630B1907"/>
    <w:rsid w:val="63232669"/>
    <w:rsid w:val="633E6C20"/>
    <w:rsid w:val="635B56EE"/>
    <w:rsid w:val="635BBEE9"/>
    <w:rsid w:val="6371A296"/>
    <w:rsid w:val="63D14907"/>
    <w:rsid w:val="63DF7D2A"/>
    <w:rsid w:val="63E5298D"/>
    <w:rsid w:val="63EB43F6"/>
    <w:rsid w:val="643B4221"/>
    <w:rsid w:val="647AE293"/>
    <w:rsid w:val="64A3E273"/>
    <w:rsid w:val="64AEA794"/>
    <w:rsid w:val="64B3402C"/>
    <w:rsid w:val="64B85EDC"/>
    <w:rsid w:val="64E88CA2"/>
    <w:rsid w:val="64FA7B7C"/>
    <w:rsid w:val="65029263"/>
    <w:rsid w:val="6521719E"/>
    <w:rsid w:val="652DA948"/>
    <w:rsid w:val="65703136"/>
    <w:rsid w:val="65791416"/>
    <w:rsid w:val="657CA00E"/>
    <w:rsid w:val="65857EB4"/>
    <w:rsid w:val="65BA71C1"/>
    <w:rsid w:val="65C93FE5"/>
    <w:rsid w:val="65DC92FF"/>
    <w:rsid w:val="65DF7351"/>
    <w:rsid w:val="65E3C5C5"/>
    <w:rsid w:val="65E7CEC4"/>
    <w:rsid w:val="6629480A"/>
    <w:rsid w:val="663A29A0"/>
    <w:rsid w:val="66615F39"/>
    <w:rsid w:val="66649F24"/>
    <w:rsid w:val="6690A2DF"/>
    <w:rsid w:val="669DA697"/>
    <w:rsid w:val="66C923B5"/>
    <w:rsid w:val="66EF6178"/>
    <w:rsid w:val="6747F857"/>
    <w:rsid w:val="675A1F3D"/>
    <w:rsid w:val="678A76DC"/>
    <w:rsid w:val="67AF55AF"/>
    <w:rsid w:val="67DC0BE4"/>
    <w:rsid w:val="67E0485F"/>
    <w:rsid w:val="67F7D16B"/>
    <w:rsid w:val="680B2A6F"/>
    <w:rsid w:val="682BA4C2"/>
    <w:rsid w:val="683D99A3"/>
    <w:rsid w:val="683FC5E3"/>
    <w:rsid w:val="6879F7F5"/>
    <w:rsid w:val="68843AD6"/>
    <w:rsid w:val="68C691DE"/>
    <w:rsid w:val="68D55232"/>
    <w:rsid w:val="68E1C62A"/>
    <w:rsid w:val="68E3DE30"/>
    <w:rsid w:val="68F03771"/>
    <w:rsid w:val="68F8D003"/>
    <w:rsid w:val="6912C039"/>
    <w:rsid w:val="69214384"/>
    <w:rsid w:val="69351FC7"/>
    <w:rsid w:val="6950129C"/>
    <w:rsid w:val="696A752B"/>
    <w:rsid w:val="6977DA7D"/>
    <w:rsid w:val="6977F578"/>
    <w:rsid w:val="6978E884"/>
    <w:rsid w:val="6984B337"/>
    <w:rsid w:val="6992BD14"/>
    <w:rsid w:val="6A0BF330"/>
    <w:rsid w:val="6A367809"/>
    <w:rsid w:val="6A467835"/>
    <w:rsid w:val="6A54B191"/>
    <w:rsid w:val="6AD9B9FE"/>
    <w:rsid w:val="6ADE18F9"/>
    <w:rsid w:val="6AE32ADE"/>
    <w:rsid w:val="6AEDA944"/>
    <w:rsid w:val="6AF2125C"/>
    <w:rsid w:val="6B0CFEB3"/>
    <w:rsid w:val="6B153DBE"/>
    <w:rsid w:val="6B4EF2CF"/>
    <w:rsid w:val="6B86128D"/>
    <w:rsid w:val="6B9A770C"/>
    <w:rsid w:val="6BA36CE8"/>
    <w:rsid w:val="6BAC3D55"/>
    <w:rsid w:val="6BC03E76"/>
    <w:rsid w:val="6BFFDF9E"/>
    <w:rsid w:val="6C00DF44"/>
    <w:rsid w:val="6C12ED93"/>
    <w:rsid w:val="6C184DC4"/>
    <w:rsid w:val="6C18C7EA"/>
    <w:rsid w:val="6C215650"/>
    <w:rsid w:val="6C257830"/>
    <w:rsid w:val="6C25DB71"/>
    <w:rsid w:val="6C2967ED"/>
    <w:rsid w:val="6C30F4D0"/>
    <w:rsid w:val="6C368DDA"/>
    <w:rsid w:val="6C3B9CB2"/>
    <w:rsid w:val="6C3E79E9"/>
    <w:rsid w:val="6C443B86"/>
    <w:rsid w:val="6C5E913E"/>
    <w:rsid w:val="6C66AA5D"/>
    <w:rsid w:val="6C6AC6D9"/>
    <w:rsid w:val="6C7E9C75"/>
    <w:rsid w:val="6C88A7F9"/>
    <w:rsid w:val="6C8E00BD"/>
    <w:rsid w:val="6C904F36"/>
    <w:rsid w:val="6CAF846D"/>
    <w:rsid w:val="6CC54504"/>
    <w:rsid w:val="6CDC2BB3"/>
    <w:rsid w:val="6CDEEE15"/>
    <w:rsid w:val="6CE204BB"/>
    <w:rsid w:val="6CED4FA3"/>
    <w:rsid w:val="6CFFE3F7"/>
    <w:rsid w:val="6D007B25"/>
    <w:rsid w:val="6D07958B"/>
    <w:rsid w:val="6D0A1E1F"/>
    <w:rsid w:val="6D15EA63"/>
    <w:rsid w:val="6D6CF905"/>
    <w:rsid w:val="6D77B437"/>
    <w:rsid w:val="6D800A39"/>
    <w:rsid w:val="6D979767"/>
    <w:rsid w:val="6D99265F"/>
    <w:rsid w:val="6DD687F8"/>
    <w:rsid w:val="6DDB0BF4"/>
    <w:rsid w:val="6DE1ACF3"/>
    <w:rsid w:val="6E1419AF"/>
    <w:rsid w:val="6E1F265F"/>
    <w:rsid w:val="6E6E7CE3"/>
    <w:rsid w:val="6E7C88C9"/>
    <w:rsid w:val="6E821C67"/>
    <w:rsid w:val="6E85D816"/>
    <w:rsid w:val="6E8F7E40"/>
    <w:rsid w:val="6E97BFA9"/>
    <w:rsid w:val="6ED1BBB2"/>
    <w:rsid w:val="6ED542A6"/>
    <w:rsid w:val="6EF9BA8F"/>
    <w:rsid w:val="6F1C95B0"/>
    <w:rsid w:val="6F327C04"/>
    <w:rsid w:val="6F377E94"/>
    <w:rsid w:val="6F557FF3"/>
    <w:rsid w:val="6F6696AC"/>
    <w:rsid w:val="6F739F26"/>
    <w:rsid w:val="6F9F4D62"/>
    <w:rsid w:val="6FAA300A"/>
    <w:rsid w:val="6FAB2C80"/>
    <w:rsid w:val="6FB3AC49"/>
    <w:rsid w:val="6FBA539D"/>
    <w:rsid w:val="6FBD5671"/>
    <w:rsid w:val="701D9DB5"/>
    <w:rsid w:val="702C5F50"/>
    <w:rsid w:val="7045FAF6"/>
    <w:rsid w:val="706112ED"/>
    <w:rsid w:val="7068E736"/>
    <w:rsid w:val="7090F9AE"/>
    <w:rsid w:val="70A3AD60"/>
    <w:rsid w:val="70ACCC2D"/>
    <w:rsid w:val="70BED805"/>
    <w:rsid w:val="70C43404"/>
    <w:rsid w:val="712D6AEA"/>
    <w:rsid w:val="715B4692"/>
    <w:rsid w:val="71BD1F44"/>
    <w:rsid w:val="71FCAE7A"/>
    <w:rsid w:val="71FFB8C2"/>
    <w:rsid w:val="720572FF"/>
    <w:rsid w:val="7210B561"/>
    <w:rsid w:val="72293D0D"/>
    <w:rsid w:val="72474C69"/>
    <w:rsid w:val="724EE745"/>
    <w:rsid w:val="729DFAEE"/>
    <w:rsid w:val="72A0320D"/>
    <w:rsid w:val="72B1C6B5"/>
    <w:rsid w:val="72CFA31F"/>
    <w:rsid w:val="72F7D37A"/>
    <w:rsid w:val="72FD30FF"/>
    <w:rsid w:val="72FDDCA2"/>
    <w:rsid w:val="73219D40"/>
    <w:rsid w:val="7329D912"/>
    <w:rsid w:val="732E7AFC"/>
    <w:rsid w:val="73321A86"/>
    <w:rsid w:val="734EF543"/>
    <w:rsid w:val="7354B7A3"/>
    <w:rsid w:val="73680D94"/>
    <w:rsid w:val="736B8D76"/>
    <w:rsid w:val="7379B542"/>
    <w:rsid w:val="737D0A2C"/>
    <w:rsid w:val="738FED7C"/>
    <w:rsid w:val="73A4766C"/>
    <w:rsid w:val="73BB8EE8"/>
    <w:rsid w:val="73F11C95"/>
    <w:rsid w:val="73F37F85"/>
    <w:rsid w:val="74078E84"/>
    <w:rsid w:val="740BAF6F"/>
    <w:rsid w:val="740FF212"/>
    <w:rsid w:val="74110E5E"/>
    <w:rsid w:val="74180D70"/>
    <w:rsid w:val="7424A9D2"/>
    <w:rsid w:val="744D2B7C"/>
    <w:rsid w:val="7454A22F"/>
    <w:rsid w:val="74646362"/>
    <w:rsid w:val="746CB3A4"/>
    <w:rsid w:val="748540E7"/>
    <w:rsid w:val="748E3BCE"/>
    <w:rsid w:val="749CC532"/>
    <w:rsid w:val="749D7C7E"/>
    <w:rsid w:val="74B08A36"/>
    <w:rsid w:val="74C29E19"/>
    <w:rsid w:val="74C54FAF"/>
    <w:rsid w:val="75034EAF"/>
    <w:rsid w:val="7510C86F"/>
    <w:rsid w:val="753F3687"/>
    <w:rsid w:val="75521E37"/>
    <w:rsid w:val="75600D8B"/>
    <w:rsid w:val="7570566D"/>
    <w:rsid w:val="757D72C4"/>
    <w:rsid w:val="75867340"/>
    <w:rsid w:val="75A0FE72"/>
    <w:rsid w:val="75ABA5A0"/>
    <w:rsid w:val="75BB24F8"/>
    <w:rsid w:val="75DD3008"/>
    <w:rsid w:val="75E42998"/>
    <w:rsid w:val="762E676D"/>
    <w:rsid w:val="763C5A9B"/>
    <w:rsid w:val="7640E0A4"/>
    <w:rsid w:val="7643701A"/>
    <w:rsid w:val="7653F620"/>
    <w:rsid w:val="769C716C"/>
    <w:rsid w:val="76ACB8D3"/>
    <w:rsid w:val="76C113D3"/>
    <w:rsid w:val="76C72B09"/>
    <w:rsid w:val="76CA6F08"/>
    <w:rsid w:val="76CDFAEF"/>
    <w:rsid w:val="76FE4277"/>
    <w:rsid w:val="77137EEF"/>
    <w:rsid w:val="7733B5B6"/>
    <w:rsid w:val="7768CF01"/>
    <w:rsid w:val="77BD5551"/>
    <w:rsid w:val="77CD28CA"/>
    <w:rsid w:val="77D7C632"/>
    <w:rsid w:val="77FE65E0"/>
    <w:rsid w:val="77FF9CB5"/>
    <w:rsid w:val="77FFCC78"/>
    <w:rsid w:val="780B5384"/>
    <w:rsid w:val="782E5030"/>
    <w:rsid w:val="783CE839"/>
    <w:rsid w:val="786ACED5"/>
    <w:rsid w:val="78BADD32"/>
    <w:rsid w:val="78BBD8BD"/>
    <w:rsid w:val="78CAF7C8"/>
    <w:rsid w:val="78CB0321"/>
    <w:rsid w:val="78CEB1A8"/>
    <w:rsid w:val="78D0E1AB"/>
    <w:rsid w:val="78D3CC92"/>
    <w:rsid w:val="791EB4D3"/>
    <w:rsid w:val="793D0772"/>
    <w:rsid w:val="793F166F"/>
    <w:rsid w:val="79513E78"/>
    <w:rsid w:val="795758CB"/>
    <w:rsid w:val="795DAE5C"/>
    <w:rsid w:val="797DBE6A"/>
    <w:rsid w:val="797F3883"/>
    <w:rsid w:val="7994091F"/>
    <w:rsid w:val="79AA0924"/>
    <w:rsid w:val="79D04969"/>
    <w:rsid w:val="79D4A334"/>
    <w:rsid w:val="79FCADDE"/>
    <w:rsid w:val="7A017F58"/>
    <w:rsid w:val="7A19959B"/>
    <w:rsid w:val="7A379751"/>
    <w:rsid w:val="7A3A28E2"/>
    <w:rsid w:val="7A444B39"/>
    <w:rsid w:val="7A46B0CF"/>
    <w:rsid w:val="7A476ABB"/>
    <w:rsid w:val="7A6806C4"/>
    <w:rsid w:val="7A9C639C"/>
    <w:rsid w:val="7AA45B6E"/>
    <w:rsid w:val="7AAA2155"/>
    <w:rsid w:val="7ABD5CEC"/>
    <w:rsid w:val="7AD79DDE"/>
    <w:rsid w:val="7AE869BE"/>
    <w:rsid w:val="7AEA12FA"/>
    <w:rsid w:val="7AED807D"/>
    <w:rsid w:val="7B08B384"/>
    <w:rsid w:val="7B55F3D3"/>
    <w:rsid w:val="7B5D2E09"/>
    <w:rsid w:val="7B63008F"/>
    <w:rsid w:val="7B79C066"/>
    <w:rsid w:val="7B80B50D"/>
    <w:rsid w:val="7B817A81"/>
    <w:rsid w:val="7B8DD332"/>
    <w:rsid w:val="7B99383D"/>
    <w:rsid w:val="7BA54BDF"/>
    <w:rsid w:val="7BA9256D"/>
    <w:rsid w:val="7BAF41BB"/>
    <w:rsid w:val="7BD13EF1"/>
    <w:rsid w:val="7BD7149B"/>
    <w:rsid w:val="7BF6E556"/>
    <w:rsid w:val="7C030708"/>
    <w:rsid w:val="7C04489D"/>
    <w:rsid w:val="7C12D32E"/>
    <w:rsid w:val="7C1AE1D3"/>
    <w:rsid w:val="7C42F277"/>
    <w:rsid w:val="7C63AE42"/>
    <w:rsid w:val="7C9A1E62"/>
    <w:rsid w:val="7CC2DC95"/>
    <w:rsid w:val="7CCB7993"/>
    <w:rsid w:val="7D0E339A"/>
    <w:rsid w:val="7D17A431"/>
    <w:rsid w:val="7D263A8D"/>
    <w:rsid w:val="7D2CB4D4"/>
    <w:rsid w:val="7D4E25F3"/>
    <w:rsid w:val="7D62DD53"/>
    <w:rsid w:val="7D73075C"/>
    <w:rsid w:val="7D821B93"/>
    <w:rsid w:val="7D9CCD5F"/>
    <w:rsid w:val="7DA0DFB5"/>
    <w:rsid w:val="7DA38D77"/>
    <w:rsid w:val="7DAC12A7"/>
    <w:rsid w:val="7DD686CA"/>
    <w:rsid w:val="7E083CBA"/>
    <w:rsid w:val="7E0F9F19"/>
    <w:rsid w:val="7E1B5934"/>
    <w:rsid w:val="7E2B71FC"/>
    <w:rsid w:val="7E2D7D12"/>
    <w:rsid w:val="7E416FAE"/>
    <w:rsid w:val="7E41A9C8"/>
    <w:rsid w:val="7E4A52C6"/>
    <w:rsid w:val="7E56BAC3"/>
    <w:rsid w:val="7E9D44BD"/>
    <w:rsid w:val="7EBD3A4E"/>
    <w:rsid w:val="7ED0B6AE"/>
    <w:rsid w:val="7ED1C77B"/>
    <w:rsid w:val="7EF32B2E"/>
    <w:rsid w:val="7F322019"/>
    <w:rsid w:val="7F38DA47"/>
    <w:rsid w:val="7F3BECA1"/>
    <w:rsid w:val="7F47033E"/>
    <w:rsid w:val="7F535C1A"/>
    <w:rsid w:val="7F6EE7DA"/>
    <w:rsid w:val="7F724F68"/>
    <w:rsid w:val="7F72B642"/>
    <w:rsid w:val="7F9B43F8"/>
    <w:rsid w:val="7FBA5095"/>
    <w:rsid w:val="7FC77917"/>
    <w:rsid w:val="7FC7CD04"/>
    <w:rsid w:val="7FD7E1DA"/>
    <w:rsid w:val="7FF2F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F8F50"/>
  <w15:chartTrackingRefBased/>
  <w15:docId w15:val="{E29EE2E7-C10D-4F97-97FE-5958C0EA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AB"/>
  </w:style>
  <w:style w:type="paragraph" w:styleId="Heading1">
    <w:name w:val="heading 1"/>
    <w:basedOn w:val="Normal"/>
    <w:next w:val="Normal"/>
    <w:link w:val="Heading1Char"/>
    <w:uiPriority w:val="9"/>
    <w:qFormat/>
    <w:rsid w:val="00A0501A"/>
    <w:pPr>
      <w:keepNext/>
      <w:keepLines/>
      <w:numPr>
        <w:numId w:val="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Style1"/>
    <w:next w:val="Style1"/>
    <w:link w:val="Heading2Char"/>
    <w:uiPriority w:val="9"/>
    <w:unhideWhenUsed/>
    <w:qFormat/>
    <w:rsid w:val="000B3035"/>
    <w:pPr>
      <w:keepNext/>
      <w:keepLines/>
      <w:numPr>
        <w:ilvl w:val="1"/>
        <w:numId w:val="9"/>
      </w:numPr>
      <w:spacing w:before="360" w:after="0"/>
      <w:outlineLvl w:val="1"/>
    </w:pPr>
    <w:rPr>
      <w:rFonts w:asciiTheme="majorHAnsi" w:eastAsiaTheme="majorEastAsia" w:hAnsiTheme="majorHAnsi" w:cstheme="majorBidi"/>
      <w:b/>
      <w:bCs/>
      <w:smallCaps/>
      <w:color w:val="176D6B"/>
      <w:sz w:val="24"/>
      <w:szCs w:val="28"/>
    </w:rPr>
  </w:style>
  <w:style w:type="paragraph" w:styleId="Heading3">
    <w:name w:val="heading 3"/>
    <w:basedOn w:val="Normal"/>
    <w:next w:val="Normal"/>
    <w:link w:val="Heading3Char"/>
    <w:uiPriority w:val="9"/>
    <w:semiHidden/>
    <w:unhideWhenUsed/>
    <w:qFormat/>
    <w:rsid w:val="00A0501A"/>
    <w:pPr>
      <w:keepNext/>
      <w:keepLines/>
      <w:numPr>
        <w:ilvl w:val="2"/>
        <w:numId w:val="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0501A"/>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0501A"/>
    <w:pPr>
      <w:keepNext/>
      <w:keepLines/>
      <w:numPr>
        <w:ilvl w:val="4"/>
        <w:numId w:val="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0501A"/>
    <w:pPr>
      <w:keepNext/>
      <w:keepLines/>
      <w:numPr>
        <w:ilvl w:val="5"/>
        <w:numId w:val="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0501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501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501A"/>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1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0B3035"/>
    <w:rPr>
      <w:rFonts w:asciiTheme="majorHAnsi" w:eastAsiaTheme="majorEastAsia" w:hAnsiTheme="majorHAnsi" w:cstheme="majorBidi"/>
      <w:b/>
      <w:bCs/>
      <w:i/>
      <w:iCs/>
      <w:smallCaps/>
      <w:color w:val="176D6B"/>
      <w:spacing w:val="10"/>
      <w:sz w:val="24"/>
      <w:szCs w:val="28"/>
    </w:rPr>
  </w:style>
  <w:style w:type="character" w:customStyle="1" w:styleId="Heading3Char">
    <w:name w:val="Heading 3 Char"/>
    <w:basedOn w:val="DefaultParagraphFont"/>
    <w:link w:val="Heading3"/>
    <w:uiPriority w:val="9"/>
    <w:semiHidden/>
    <w:rsid w:val="00A0501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0501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0501A"/>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0501A"/>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050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50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501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0501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0501A"/>
    <w:rPr>
      <w:rFonts w:asciiTheme="majorHAnsi" w:eastAsiaTheme="majorEastAsia" w:hAnsiTheme="majorHAnsi" w:cstheme="majorBidi"/>
      <w:color w:val="000000" w:themeColor="text1"/>
      <w:sz w:val="56"/>
      <w:szCs w:val="56"/>
    </w:rPr>
  </w:style>
  <w:style w:type="paragraph" w:styleId="Subtitle">
    <w:name w:val="Subtitle"/>
    <w:aliases w:val="Subtitle CIF"/>
    <w:basedOn w:val="Normal"/>
    <w:link w:val="SubtitleChar"/>
    <w:uiPriority w:val="11"/>
    <w:qFormat/>
    <w:rsid w:val="007608D7"/>
    <w:pPr>
      <w:numPr>
        <w:ilvl w:val="1"/>
        <w:numId w:val="8"/>
      </w:numPr>
      <w:spacing w:before="240" w:after="240" w:line="240" w:lineRule="auto"/>
      <w:ind w:left="342"/>
    </w:pPr>
    <w:rPr>
      <w:b/>
      <w:bCs/>
      <w:i/>
      <w:iCs/>
      <w:color w:val="000000" w:themeColor="text1"/>
      <w:spacing w:val="10"/>
    </w:rPr>
  </w:style>
  <w:style w:type="character" w:customStyle="1" w:styleId="SubtitleChar">
    <w:name w:val="Subtitle Char"/>
    <w:aliases w:val="Subtitle CIF Char"/>
    <w:basedOn w:val="DefaultParagraphFont"/>
    <w:link w:val="Subtitle"/>
    <w:uiPriority w:val="11"/>
    <w:rsid w:val="007608D7"/>
    <w:rPr>
      <w:b/>
      <w:bCs/>
      <w:i/>
      <w:iCs/>
      <w:color w:val="000000" w:themeColor="text1"/>
      <w:spacing w:val="10"/>
    </w:rPr>
  </w:style>
  <w:style w:type="paragraph" w:styleId="Quote">
    <w:name w:val="Quote"/>
    <w:basedOn w:val="Normal"/>
    <w:next w:val="Normal"/>
    <w:link w:val="QuoteChar"/>
    <w:uiPriority w:val="29"/>
    <w:qFormat/>
    <w:rsid w:val="00A0501A"/>
    <w:pPr>
      <w:spacing w:before="160"/>
      <w:ind w:left="720" w:right="720"/>
    </w:pPr>
    <w:rPr>
      <w:i/>
      <w:iCs/>
      <w:color w:val="000000" w:themeColor="text1"/>
    </w:rPr>
  </w:style>
  <w:style w:type="character" w:customStyle="1" w:styleId="QuoteChar">
    <w:name w:val="Quote Char"/>
    <w:basedOn w:val="DefaultParagraphFont"/>
    <w:link w:val="Quote"/>
    <w:uiPriority w:val="29"/>
    <w:rsid w:val="00A0501A"/>
    <w:rPr>
      <w:i/>
      <w:iCs/>
      <w:color w:val="000000" w:themeColor="text1"/>
    </w:rPr>
  </w:style>
  <w:style w:type="paragraph" w:styleId="ListParagraph">
    <w:name w:val="List Paragraph"/>
    <w:basedOn w:val="Normal"/>
    <w:link w:val="ListParagraphChar"/>
    <w:uiPriority w:val="34"/>
    <w:qFormat/>
    <w:rsid w:val="00367122"/>
    <w:pPr>
      <w:ind w:left="720"/>
      <w:contextualSpacing/>
    </w:pPr>
  </w:style>
  <w:style w:type="character" w:styleId="IntenseEmphasis">
    <w:name w:val="Intense Emphasis"/>
    <w:basedOn w:val="DefaultParagraphFont"/>
    <w:uiPriority w:val="21"/>
    <w:qFormat/>
    <w:rsid w:val="00A0501A"/>
    <w:rPr>
      <w:b/>
      <w:bCs/>
      <w:i/>
      <w:iCs/>
      <w:caps/>
    </w:rPr>
  </w:style>
  <w:style w:type="paragraph" w:styleId="IntenseQuote">
    <w:name w:val="Intense Quote"/>
    <w:basedOn w:val="Normal"/>
    <w:next w:val="Normal"/>
    <w:link w:val="IntenseQuoteChar"/>
    <w:uiPriority w:val="30"/>
    <w:qFormat/>
    <w:rsid w:val="00A0501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0501A"/>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A0501A"/>
    <w:rPr>
      <w:b/>
      <w:bCs/>
      <w:smallCaps/>
      <w:u w:val="single"/>
    </w:rPr>
  </w:style>
  <w:style w:type="character" w:customStyle="1" w:styleId="ui-provider">
    <w:name w:val="ui-provider"/>
    <w:basedOn w:val="DefaultParagraphFont"/>
    <w:rsid w:val="00B36D90"/>
  </w:style>
  <w:style w:type="character" w:styleId="CommentReference">
    <w:name w:val="annotation reference"/>
    <w:basedOn w:val="DefaultParagraphFont"/>
    <w:uiPriority w:val="99"/>
    <w:semiHidden/>
    <w:unhideWhenUsed/>
    <w:rsid w:val="00EE57F7"/>
    <w:rPr>
      <w:sz w:val="16"/>
      <w:szCs w:val="16"/>
    </w:rPr>
  </w:style>
  <w:style w:type="paragraph" w:styleId="CommentText">
    <w:name w:val="annotation text"/>
    <w:basedOn w:val="Normal"/>
    <w:link w:val="CommentTextChar"/>
    <w:uiPriority w:val="99"/>
    <w:unhideWhenUsed/>
    <w:rsid w:val="00EE57F7"/>
    <w:rPr>
      <w:sz w:val="20"/>
      <w:szCs w:val="20"/>
    </w:rPr>
  </w:style>
  <w:style w:type="character" w:customStyle="1" w:styleId="CommentTextChar">
    <w:name w:val="Comment Text Char"/>
    <w:basedOn w:val="DefaultParagraphFont"/>
    <w:link w:val="CommentText"/>
    <w:uiPriority w:val="99"/>
    <w:rsid w:val="00EE57F7"/>
    <w:rPr>
      <w:sz w:val="20"/>
      <w:szCs w:val="20"/>
    </w:rPr>
  </w:style>
  <w:style w:type="paragraph" w:styleId="CommentSubject">
    <w:name w:val="annotation subject"/>
    <w:basedOn w:val="CommentText"/>
    <w:next w:val="CommentText"/>
    <w:link w:val="CommentSubjectChar"/>
    <w:uiPriority w:val="99"/>
    <w:semiHidden/>
    <w:unhideWhenUsed/>
    <w:rsid w:val="00EE57F7"/>
    <w:rPr>
      <w:b/>
      <w:bCs/>
    </w:rPr>
  </w:style>
  <w:style w:type="character" w:customStyle="1" w:styleId="CommentSubjectChar">
    <w:name w:val="Comment Subject Char"/>
    <w:basedOn w:val="CommentTextChar"/>
    <w:link w:val="CommentSubject"/>
    <w:uiPriority w:val="99"/>
    <w:semiHidden/>
    <w:rsid w:val="00EE57F7"/>
    <w:rPr>
      <w:b/>
      <w:bCs/>
      <w:sz w:val="20"/>
      <w:szCs w:val="20"/>
    </w:rPr>
  </w:style>
  <w:style w:type="character" w:styleId="Emphasis">
    <w:name w:val="Emphasis"/>
    <w:basedOn w:val="DefaultParagraphFont"/>
    <w:uiPriority w:val="20"/>
    <w:qFormat/>
    <w:rsid w:val="00A0501A"/>
    <w:rPr>
      <w:i/>
      <w:iCs/>
      <w:color w:val="auto"/>
    </w:rPr>
  </w:style>
  <w:style w:type="paragraph" w:styleId="FootnoteText">
    <w:name w:val="footnote text"/>
    <w:basedOn w:val="Normal"/>
    <w:link w:val="FootnoteTextChar"/>
    <w:uiPriority w:val="99"/>
    <w:unhideWhenUsed/>
    <w:rsid w:val="009C0C4E"/>
    <w:rPr>
      <w:sz w:val="20"/>
      <w:szCs w:val="20"/>
    </w:rPr>
  </w:style>
  <w:style w:type="character" w:customStyle="1" w:styleId="FootnoteTextChar">
    <w:name w:val="Footnote Text Char"/>
    <w:basedOn w:val="DefaultParagraphFont"/>
    <w:link w:val="FootnoteText"/>
    <w:uiPriority w:val="99"/>
    <w:rsid w:val="009C0C4E"/>
    <w:rPr>
      <w:sz w:val="20"/>
      <w:szCs w:val="20"/>
    </w:rPr>
  </w:style>
  <w:style w:type="character" w:styleId="FootnoteReference">
    <w:name w:val="footnote reference"/>
    <w:basedOn w:val="DefaultParagraphFont"/>
    <w:uiPriority w:val="99"/>
    <w:semiHidden/>
    <w:unhideWhenUsed/>
    <w:rsid w:val="009C0C4E"/>
    <w:rPr>
      <w:vertAlign w:val="superscript"/>
    </w:rPr>
  </w:style>
  <w:style w:type="character" w:styleId="Hyperlink">
    <w:name w:val="Hyperlink"/>
    <w:basedOn w:val="DefaultParagraphFont"/>
    <w:uiPriority w:val="99"/>
    <w:unhideWhenUsed/>
    <w:rsid w:val="00725B57"/>
    <w:rPr>
      <w:color w:val="0563C1" w:themeColor="hyperlink"/>
      <w:u w:val="single"/>
    </w:rPr>
  </w:style>
  <w:style w:type="character" w:styleId="UnresolvedMention">
    <w:name w:val="Unresolved Mention"/>
    <w:basedOn w:val="DefaultParagraphFont"/>
    <w:uiPriority w:val="99"/>
    <w:semiHidden/>
    <w:unhideWhenUsed/>
    <w:rsid w:val="00725B57"/>
    <w:rPr>
      <w:color w:val="605E5C"/>
      <w:shd w:val="clear" w:color="auto" w:fill="E1DFDD"/>
    </w:rPr>
  </w:style>
  <w:style w:type="paragraph" w:styleId="Header">
    <w:name w:val="header"/>
    <w:basedOn w:val="Normal"/>
    <w:link w:val="HeaderChar"/>
    <w:uiPriority w:val="99"/>
    <w:unhideWhenUsed/>
    <w:rsid w:val="00F933C6"/>
    <w:pPr>
      <w:tabs>
        <w:tab w:val="center" w:pos="4252"/>
        <w:tab w:val="right" w:pos="8504"/>
      </w:tabs>
    </w:pPr>
  </w:style>
  <w:style w:type="character" w:customStyle="1" w:styleId="HeaderChar">
    <w:name w:val="Header Char"/>
    <w:basedOn w:val="DefaultParagraphFont"/>
    <w:link w:val="Header"/>
    <w:uiPriority w:val="99"/>
    <w:rsid w:val="00F933C6"/>
  </w:style>
  <w:style w:type="paragraph" w:styleId="Footer">
    <w:name w:val="footer"/>
    <w:basedOn w:val="Normal"/>
    <w:link w:val="FooterChar"/>
    <w:uiPriority w:val="99"/>
    <w:unhideWhenUsed/>
    <w:rsid w:val="00F933C6"/>
    <w:pPr>
      <w:tabs>
        <w:tab w:val="center" w:pos="4252"/>
        <w:tab w:val="right" w:pos="8504"/>
      </w:tabs>
    </w:pPr>
  </w:style>
  <w:style w:type="character" w:customStyle="1" w:styleId="FooterChar">
    <w:name w:val="Footer Char"/>
    <w:basedOn w:val="DefaultParagraphFont"/>
    <w:link w:val="Footer"/>
    <w:uiPriority w:val="99"/>
    <w:rsid w:val="00F933C6"/>
  </w:style>
  <w:style w:type="table" w:styleId="TableGrid">
    <w:name w:val="Table Grid"/>
    <w:basedOn w:val="TableNormal"/>
    <w:uiPriority w:val="39"/>
    <w:rsid w:val="002F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uiPriority w:val="99"/>
    <w:semiHidden/>
    <w:unhideWhenUsed/>
    <w:rsid w:val="610DAFE6"/>
    <w:rPr>
      <w:sz w:val="20"/>
      <w:szCs w:val="20"/>
    </w:rPr>
  </w:style>
  <w:style w:type="character" w:styleId="EndnoteReference">
    <w:name w:val="endnote reference"/>
    <w:basedOn w:val="DefaultParagraphFont"/>
    <w:uiPriority w:val="99"/>
    <w:semiHidden/>
    <w:unhideWhenUsed/>
    <w:rsid w:val="001E77C1"/>
    <w:rPr>
      <w:vertAlign w:val="superscript"/>
    </w:rPr>
  </w:style>
  <w:style w:type="paragraph" w:styleId="Caption">
    <w:name w:val="caption"/>
    <w:basedOn w:val="Normal"/>
    <w:next w:val="Normal"/>
    <w:uiPriority w:val="35"/>
    <w:semiHidden/>
    <w:unhideWhenUsed/>
    <w:qFormat/>
    <w:rsid w:val="00A0501A"/>
    <w:pPr>
      <w:spacing w:after="200" w:line="240" w:lineRule="auto"/>
    </w:pPr>
    <w:rPr>
      <w:i/>
      <w:iCs/>
      <w:color w:val="44546A" w:themeColor="text2"/>
      <w:sz w:val="18"/>
      <w:szCs w:val="18"/>
    </w:rPr>
  </w:style>
  <w:style w:type="character" w:styleId="Strong">
    <w:name w:val="Strong"/>
    <w:basedOn w:val="DefaultParagraphFont"/>
    <w:uiPriority w:val="22"/>
    <w:qFormat/>
    <w:rsid w:val="00A0501A"/>
    <w:rPr>
      <w:b/>
      <w:bCs/>
      <w:color w:val="000000" w:themeColor="text1"/>
    </w:rPr>
  </w:style>
  <w:style w:type="paragraph" w:styleId="NoSpacing">
    <w:name w:val="No Spacing"/>
    <w:uiPriority w:val="1"/>
    <w:qFormat/>
    <w:rsid w:val="00A0501A"/>
    <w:pPr>
      <w:spacing w:after="0" w:line="240" w:lineRule="auto"/>
    </w:pPr>
  </w:style>
  <w:style w:type="character" w:styleId="SubtleEmphasis">
    <w:name w:val="Subtle Emphasis"/>
    <w:basedOn w:val="DefaultParagraphFont"/>
    <w:uiPriority w:val="19"/>
    <w:qFormat/>
    <w:rsid w:val="00A0501A"/>
    <w:rPr>
      <w:i/>
      <w:iCs/>
      <w:color w:val="404040" w:themeColor="text1" w:themeTint="BF"/>
    </w:rPr>
  </w:style>
  <w:style w:type="character" w:styleId="SubtleReference">
    <w:name w:val="Subtle Reference"/>
    <w:basedOn w:val="DefaultParagraphFont"/>
    <w:uiPriority w:val="31"/>
    <w:qFormat/>
    <w:rsid w:val="006B502B"/>
    <w:rPr>
      <w:rFonts w:asciiTheme="majorHAnsi" w:hAnsiTheme="majorHAnsi"/>
      <w:smallCaps/>
      <w:color w:val="176D6B"/>
      <w:sz w:val="22"/>
      <w:u w:val="single" w:color="7F7F7F" w:themeColor="text1" w:themeTint="80"/>
    </w:rPr>
  </w:style>
  <w:style w:type="character" w:styleId="BookTitle">
    <w:name w:val="Book Title"/>
    <w:basedOn w:val="DefaultParagraphFont"/>
    <w:uiPriority w:val="33"/>
    <w:qFormat/>
    <w:rsid w:val="00A0501A"/>
    <w:rPr>
      <w:b w:val="0"/>
      <w:bCs w:val="0"/>
      <w:smallCaps/>
      <w:spacing w:val="5"/>
    </w:rPr>
  </w:style>
  <w:style w:type="paragraph" w:styleId="TOCHeading">
    <w:name w:val="TOC Heading"/>
    <w:basedOn w:val="Heading1"/>
    <w:next w:val="Normal"/>
    <w:uiPriority w:val="39"/>
    <w:semiHidden/>
    <w:unhideWhenUsed/>
    <w:qFormat/>
    <w:rsid w:val="00A0501A"/>
    <w:pPr>
      <w:outlineLvl w:val="9"/>
    </w:pPr>
  </w:style>
  <w:style w:type="paragraph" w:customStyle="1" w:styleId="Style1">
    <w:name w:val="Style1"/>
    <w:basedOn w:val="Subtitle"/>
    <w:link w:val="Style1Char"/>
    <w:qFormat/>
    <w:rsid w:val="00073F26"/>
    <w:pPr>
      <w:numPr>
        <w:ilvl w:val="0"/>
      </w:numPr>
    </w:pPr>
    <w:rPr>
      <w:b w:val="0"/>
      <w:bCs w:val="0"/>
      <w:color w:val="206C6C"/>
    </w:rPr>
  </w:style>
  <w:style w:type="character" w:customStyle="1" w:styleId="ListParagraphChar">
    <w:name w:val="List Paragraph Char"/>
    <w:basedOn w:val="DefaultParagraphFont"/>
    <w:link w:val="ListParagraph"/>
    <w:uiPriority w:val="34"/>
    <w:rsid w:val="005A43C2"/>
  </w:style>
  <w:style w:type="character" w:customStyle="1" w:styleId="Style1Char">
    <w:name w:val="Style1 Char"/>
    <w:basedOn w:val="ListParagraphChar"/>
    <w:link w:val="Style1"/>
    <w:rsid w:val="00073F26"/>
    <w:rPr>
      <w:i/>
      <w:iCs/>
      <w:color w:val="206C6C"/>
      <w:spacing w:val="10"/>
    </w:rPr>
  </w:style>
  <w:style w:type="paragraph" w:customStyle="1" w:styleId="BodyCIF">
    <w:name w:val="Body CIF"/>
    <w:basedOn w:val="Style1"/>
    <w:link w:val="BodyCIFChar"/>
    <w:qFormat/>
    <w:rsid w:val="007608D7"/>
    <w:pPr>
      <w:spacing w:line="276" w:lineRule="auto"/>
    </w:pPr>
    <w:rPr>
      <w:rFonts w:eastAsia="Aptos" w:cs="Aptos"/>
      <w:i w:val="0"/>
      <w:color w:val="000000" w:themeColor="text1"/>
      <w:szCs w:val="20"/>
    </w:rPr>
  </w:style>
  <w:style w:type="character" w:customStyle="1" w:styleId="BodyCIFChar">
    <w:name w:val="Body CIF Char"/>
    <w:basedOn w:val="Style1Char"/>
    <w:link w:val="BodyCIF"/>
    <w:rsid w:val="007608D7"/>
    <w:rPr>
      <w:rFonts w:eastAsia="Aptos" w:cs="Aptos"/>
      <w:i w:val="0"/>
      <w:iCs/>
      <w:color w:val="000000" w:themeColor="text1"/>
      <w:spacing w:val="10"/>
      <w:szCs w:val="20"/>
    </w:rPr>
  </w:style>
  <w:style w:type="paragraph" w:customStyle="1" w:styleId="Style2">
    <w:name w:val="Style2"/>
    <w:basedOn w:val="Normal"/>
    <w:qFormat/>
    <w:rsid w:val="00887F6F"/>
  </w:style>
  <w:style w:type="paragraph" w:styleId="Revision">
    <w:name w:val="Revision"/>
    <w:hidden/>
    <w:uiPriority w:val="99"/>
    <w:semiHidden/>
    <w:rsid w:val="00CA3CBD"/>
    <w:pPr>
      <w:spacing w:after="0" w:line="240" w:lineRule="auto"/>
    </w:pPr>
  </w:style>
  <w:style w:type="character" w:styleId="FollowedHyperlink">
    <w:name w:val="FollowedHyperlink"/>
    <w:basedOn w:val="DefaultParagraphFont"/>
    <w:uiPriority w:val="99"/>
    <w:semiHidden/>
    <w:unhideWhenUsed/>
    <w:rsid w:val="00FE0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20503">
      <w:bodyDiv w:val="1"/>
      <w:marLeft w:val="0"/>
      <w:marRight w:val="0"/>
      <w:marTop w:val="0"/>
      <w:marBottom w:val="0"/>
      <w:divBdr>
        <w:top w:val="none" w:sz="0" w:space="0" w:color="auto"/>
        <w:left w:val="none" w:sz="0" w:space="0" w:color="auto"/>
        <w:bottom w:val="none" w:sz="0" w:space="0" w:color="auto"/>
        <w:right w:val="none" w:sz="0" w:space="0" w:color="auto"/>
      </w:divBdr>
    </w:div>
    <w:div w:id="104155794">
      <w:bodyDiv w:val="1"/>
      <w:marLeft w:val="0"/>
      <w:marRight w:val="0"/>
      <w:marTop w:val="0"/>
      <w:marBottom w:val="0"/>
      <w:divBdr>
        <w:top w:val="none" w:sz="0" w:space="0" w:color="auto"/>
        <w:left w:val="none" w:sz="0" w:space="0" w:color="auto"/>
        <w:bottom w:val="none" w:sz="0" w:space="0" w:color="auto"/>
        <w:right w:val="none" w:sz="0" w:space="0" w:color="auto"/>
      </w:divBdr>
    </w:div>
    <w:div w:id="330840766">
      <w:bodyDiv w:val="1"/>
      <w:marLeft w:val="0"/>
      <w:marRight w:val="0"/>
      <w:marTop w:val="0"/>
      <w:marBottom w:val="0"/>
      <w:divBdr>
        <w:top w:val="none" w:sz="0" w:space="0" w:color="auto"/>
        <w:left w:val="none" w:sz="0" w:space="0" w:color="auto"/>
        <w:bottom w:val="none" w:sz="0" w:space="0" w:color="auto"/>
        <w:right w:val="none" w:sz="0" w:space="0" w:color="auto"/>
      </w:divBdr>
    </w:div>
    <w:div w:id="396439231">
      <w:bodyDiv w:val="1"/>
      <w:marLeft w:val="0"/>
      <w:marRight w:val="0"/>
      <w:marTop w:val="0"/>
      <w:marBottom w:val="0"/>
      <w:divBdr>
        <w:top w:val="none" w:sz="0" w:space="0" w:color="auto"/>
        <w:left w:val="none" w:sz="0" w:space="0" w:color="auto"/>
        <w:bottom w:val="none" w:sz="0" w:space="0" w:color="auto"/>
        <w:right w:val="none" w:sz="0" w:space="0" w:color="auto"/>
      </w:divBdr>
    </w:div>
    <w:div w:id="478494869">
      <w:bodyDiv w:val="1"/>
      <w:marLeft w:val="0"/>
      <w:marRight w:val="0"/>
      <w:marTop w:val="0"/>
      <w:marBottom w:val="0"/>
      <w:divBdr>
        <w:top w:val="none" w:sz="0" w:space="0" w:color="auto"/>
        <w:left w:val="none" w:sz="0" w:space="0" w:color="auto"/>
        <w:bottom w:val="none" w:sz="0" w:space="0" w:color="auto"/>
        <w:right w:val="none" w:sz="0" w:space="0" w:color="auto"/>
      </w:divBdr>
      <w:divsChild>
        <w:div w:id="524952202">
          <w:marLeft w:val="0"/>
          <w:marRight w:val="0"/>
          <w:marTop w:val="0"/>
          <w:marBottom w:val="0"/>
          <w:divBdr>
            <w:top w:val="none" w:sz="0" w:space="0" w:color="auto"/>
            <w:left w:val="none" w:sz="0" w:space="0" w:color="auto"/>
            <w:bottom w:val="none" w:sz="0" w:space="0" w:color="auto"/>
            <w:right w:val="none" w:sz="0" w:space="0" w:color="auto"/>
          </w:divBdr>
        </w:div>
      </w:divsChild>
    </w:div>
    <w:div w:id="732776182">
      <w:bodyDiv w:val="1"/>
      <w:marLeft w:val="0"/>
      <w:marRight w:val="0"/>
      <w:marTop w:val="0"/>
      <w:marBottom w:val="0"/>
      <w:divBdr>
        <w:top w:val="none" w:sz="0" w:space="0" w:color="auto"/>
        <w:left w:val="none" w:sz="0" w:space="0" w:color="auto"/>
        <w:bottom w:val="none" w:sz="0" w:space="0" w:color="auto"/>
        <w:right w:val="none" w:sz="0" w:space="0" w:color="auto"/>
      </w:divBdr>
    </w:div>
    <w:div w:id="958605768">
      <w:bodyDiv w:val="1"/>
      <w:marLeft w:val="0"/>
      <w:marRight w:val="0"/>
      <w:marTop w:val="0"/>
      <w:marBottom w:val="0"/>
      <w:divBdr>
        <w:top w:val="none" w:sz="0" w:space="0" w:color="auto"/>
        <w:left w:val="none" w:sz="0" w:space="0" w:color="auto"/>
        <w:bottom w:val="none" w:sz="0" w:space="0" w:color="auto"/>
        <w:right w:val="none" w:sz="0" w:space="0" w:color="auto"/>
      </w:divBdr>
    </w:div>
    <w:div w:id="1459883529">
      <w:bodyDiv w:val="1"/>
      <w:marLeft w:val="0"/>
      <w:marRight w:val="0"/>
      <w:marTop w:val="0"/>
      <w:marBottom w:val="0"/>
      <w:divBdr>
        <w:top w:val="none" w:sz="0" w:space="0" w:color="auto"/>
        <w:left w:val="none" w:sz="0" w:space="0" w:color="auto"/>
        <w:bottom w:val="none" w:sz="0" w:space="0" w:color="auto"/>
        <w:right w:val="none" w:sz="0" w:space="0" w:color="auto"/>
      </w:divBdr>
      <w:divsChild>
        <w:div w:id="2094814830">
          <w:marLeft w:val="0"/>
          <w:marRight w:val="0"/>
          <w:marTop w:val="0"/>
          <w:marBottom w:val="0"/>
          <w:divBdr>
            <w:top w:val="none" w:sz="0" w:space="0" w:color="auto"/>
            <w:left w:val="none" w:sz="0" w:space="0" w:color="auto"/>
            <w:bottom w:val="none" w:sz="0" w:space="0" w:color="auto"/>
            <w:right w:val="none" w:sz="0" w:space="0" w:color="auto"/>
          </w:divBdr>
        </w:div>
      </w:divsChild>
    </w:div>
    <w:div w:id="1731539309">
      <w:bodyDiv w:val="1"/>
      <w:marLeft w:val="0"/>
      <w:marRight w:val="0"/>
      <w:marTop w:val="0"/>
      <w:marBottom w:val="0"/>
      <w:divBdr>
        <w:top w:val="none" w:sz="0" w:space="0" w:color="auto"/>
        <w:left w:val="none" w:sz="0" w:space="0" w:color="auto"/>
        <w:bottom w:val="none" w:sz="0" w:space="0" w:color="auto"/>
        <w:right w:val="none" w:sz="0" w:space="0" w:color="auto"/>
      </w:divBdr>
    </w:div>
    <w:div w:id="1971284713">
      <w:bodyDiv w:val="1"/>
      <w:marLeft w:val="0"/>
      <w:marRight w:val="0"/>
      <w:marTop w:val="0"/>
      <w:marBottom w:val="0"/>
      <w:divBdr>
        <w:top w:val="none" w:sz="0" w:space="0" w:color="auto"/>
        <w:left w:val="none" w:sz="0" w:space="0" w:color="auto"/>
        <w:bottom w:val="none" w:sz="0" w:space="0" w:color="auto"/>
        <w:right w:val="none" w:sz="0" w:space="0" w:color="auto"/>
      </w:divBdr>
    </w:div>
    <w:div w:id="19908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asiantrust.org/media/4988/cif_catalytic-funding_application-template.docx" TargetMode="External"/><Relationship Id="rId18" Type="http://schemas.openxmlformats.org/officeDocument/2006/relationships/hyperlink" Target="https://www.britishasiantrust.org/media/4985/cif_agriculture-call_pitch-deck-template.pptx"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cif@sajida.or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britishasiantrust.org/media/4987/cif_agriculture-call_venture-building_application-template.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if@sajida.org" TargetMode="External"/><Relationship Id="rId20" Type="http://schemas.openxmlformats.org/officeDocument/2006/relationships/hyperlink" Target="mailto:cif@sajid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dweb.lged.gov.bd/UploadedDocument/UnitPublication/1/756/BDP%202100%20Abridged%20Version%20English.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ritishasiantrust.org/media/4984/cif_catalytic-funding_financial-projection-template.xls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if@sajid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asiantrust.org/media/4986/cif_catalytic-funding_pitch-deck-template.pptx" TargetMode="External"/><Relationship Id="rId22" Type="http://schemas.openxmlformats.org/officeDocument/2006/relationships/header" Target="head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A01444A-ABBA-4C8F-8CDD-9E19162D984F}">
    <t:Anchor>
      <t:Comment id="1233624203"/>
    </t:Anchor>
    <t:History>
      <t:Event id="{54341A63-E361-4489-AF22-BBC3FF3763BE}" time="2024-10-08T11:09:49.138Z">
        <t:Attribution userId="S::eshrat.waris@britishasiantrust.org::bdfc9726-3bc8-49b1-bb48-2efb940c7345" userProvider="AD" userName="Eshrat Waris"/>
        <t:Anchor>
          <t:Comment id="1233624203"/>
        </t:Anchor>
        <t:Create/>
      </t:Event>
      <t:Event id="{126F1FD8-9B5F-4969-935A-7AEAA8973DD0}" time="2024-10-08T11:09:49.138Z">
        <t:Attribution userId="S::eshrat.waris@britishasiantrust.org::bdfc9726-3bc8-49b1-bb48-2efb940c7345" userProvider="AD" userName="Eshrat Waris"/>
        <t:Anchor>
          <t:Comment id="1233624203"/>
        </t:Anchor>
        <t:Assign userId="S::Rajib.Mahmood@britishasiantrust.org::9d12cb01-a892-4d0f-b61f-5cf11035115f" userProvider="AD" userName="Rajib Mahmood"/>
      </t:Event>
      <t:Event id="{EBA84BBD-944B-4915-AFBF-F8060ABC3FD3}" time="2024-10-08T11:09:49.138Z">
        <t:Attribution userId="S::eshrat.waris@britishasiantrust.org::bdfc9726-3bc8-49b1-bb48-2efb940c7345" userProvider="AD" userName="Eshrat Waris"/>
        <t:Anchor>
          <t:Comment id="1233624203"/>
        </t:Anchor>
        <t:SetTitle title="@Rajib Mahmood need to clarify this step for those receiving follow on funding"/>
      </t:Event>
      <t:Event id="{4A8E38EC-1963-47D1-99CC-0BE760B99813}" time="2024-10-09T10:28:21.182Z">
        <t:Attribution userId="S::rajib.mahmood@britishasiantrust.org::9d12cb01-a892-4d0f-b61f-5cf11035115f" userProvider="AD" userName="Rajib Mahmoo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3e0df5-975f-4786-a661-d3138f8dced0">
      <Terms xmlns="http://schemas.microsoft.com/office/infopath/2007/PartnerControls"/>
    </lcf76f155ced4ddcb4097134ff3c332f>
    <TaxCatchAll xmlns="bc05c103-3139-48a7-bd22-1fc122b8c298" xsi:nil="true"/>
    <_Flow_SignoffStatus xmlns="273e0df5-975f-4786-a661-d3138f8dced0" xsi:nil="true"/>
    <TaxKeywordTaxHTField xmlns="bc05c103-3139-48a7-bd22-1fc122b8c298">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CBB8380854AB4F93FAAD077C16F90D" ma:contentTypeVersion="21" ma:contentTypeDescription="Create a new document." ma:contentTypeScope="" ma:versionID="8dfb8c283af5fb56d387ffd40c68d687">
  <xsd:schema xmlns:xsd="http://www.w3.org/2001/XMLSchema" xmlns:xs="http://www.w3.org/2001/XMLSchema" xmlns:p="http://schemas.microsoft.com/office/2006/metadata/properties" xmlns:ns2="273e0df5-975f-4786-a661-d3138f8dced0" xmlns:ns3="bc05c103-3139-48a7-bd22-1fc122b8c298" targetNamespace="http://schemas.microsoft.com/office/2006/metadata/properties" ma:root="true" ma:fieldsID="910ed7c5e244020b61c58b08fd30aca7" ns2:_="" ns3:_="">
    <xsd:import namespace="273e0df5-975f-4786-a661-d3138f8dced0"/>
    <xsd:import namespace="bc05c103-3139-48a7-bd22-1fc122b8c2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TaxKeywordTaxHTField" minOccurs="0"/>
                <xsd:element ref="ns3:TaxCatchAll"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df5-975f-4786-a661-d3138f8d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27b62e-1030-4fbb-9f12-b15a3eee2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5c103-3139-48a7-bd22-1fc122b8c298"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3627b62e-1030-4fbb-9f12-b15a3eee2bab"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23e914fd-b166-4c43-8772-e5dc85fb5f85}" ma:internalName="TaxCatchAll" ma:showField="CatchAllData" ma:web="bc05c103-3139-48a7-bd22-1fc122b8c2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60CEA-803C-4D63-824B-9AE81A015949}">
  <ds:schemaRefs>
    <ds:schemaRef ds:uri="http://schemas.microsoft.com/office/2006/metadata/properties"/>
    <ds:schemaRef ds:uri="http://schemas.microsoft.com/office/infopath/2007/PartnerControls"/>
    <ds:schemaRef ds:uri="273e0df5-975f-4786-a661-d3138f8dced0"/>
    <ds:schemaRef ds:uri="bc05c103-3139-48a7-bd22-1fc122b8c298"/>
  </ds:schemaRefs>
</ds:datastoreItem>
</file>

<file path=customXml/itemProps2.xml><?xml version="1.0" encoding="utf-8"?>
<ds:datastoreItem xmlns:ds="http://schemas.openxmlformats.org/officeDocument/2006/customXml" ds:itemID="{ECA2BF70-9E9E-492E-A7EA-4002A3F593C7}">
  <ds:schemaRefs>
    <ds:schemaRef ds:uri="http://schemas.openxmlformats.org/officeDocument/2006/bibliography"/>
  </ds:schemaRefs>
</ds:datastoreItem>
</file>

<file path=customXml/itemProps3.xml><?xml version="1.0" encoding="utf-8"?>
<ds:datastoreItem xmlns:ds="http://schemas.openxmlformats.org/officeDocument/2006/customXml" ds:itemID="{1B5B353C-6817-48ED-AFC5-492900938938}">
  <ds:schemaRefs>
    <ds:schemaRef ds:uri="http://schemas.microsoft.com/sharepoint/v3/contenttype/forms"/>
  </ds:schemaRefs>
</ds:datastoreItem>
</file>

<file path=customXml/itemProps4.xml><?xml version="1.0" encoding="utf-8"?>
<ds:datastoreItem xmlns:ds="http://schemas.openxmlformats.org/officeDocument/2006/customXml" ds:itemID="{6C8EB438-0AE0-427C-AF45-4FB089981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df5-975f-4786-a661-d3138f8dced0"/>
    <ds:schemaRef ds:uri="bc05c103-3139-48a7-bd22-1fc122b8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8c773e-d668-46cc-8c1a-574ae1e61fa0}" enabled="1" method="Standard" siteId="{3464d8f5-fbf5-4010-bda6-1c83e2b324f9}"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1782</Words>
  <Characters>10380</Characters>
  <Application>Microsoft Office Word</Application>
  <DocSecurity>0</DocSecurity>
  <Lines>226</Lines>
  <Paragraphs>124</Paragraphs>
  <ScaleCrop>false</ScaleCrop>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Nowshin Tarannum Islam</dc:creator>
  <cp:keywords/>
  <dc:description/>
  <cp:lastModifiedBy>Sasha Chard</cp:lastModifiedBy>
  <cp:revision>614</cp:revision>
  <cp:lastPrinted>2024-07-08T16:48:00Z</cp:lastPrinted>
  <dcterms:created xsi:type="dcterms:W3CDTF">2024-07-10T10:44:00Z</dcterms:created>
  <dcterms:modified xsi:type="dcterms:W3CDTF">2024-10-23T10:49:00Z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0x010100B4CBB8380854AB4F93FAAD077C16F90D</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1e0f5264966e5f8c449b65ce51ca8863feff2cdc6070023d6529978ebc0162bf</vt:lpwstr>
  </property>
</Properties>
</file>